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85764D" w:rsidTr="00F84A4D">
        <w:trPr>
          <w:trHeight w:val="993"/>
        </w:trPr>
        <w:tc>
          <w:tcPr>
            <w:tcW w:w="9815" w:type="dxa"/>
            <w:gridSpan w:val="5"/>
          </w:tcPr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tr w:rsidR="0085764D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:rsidR="0085764D" w:rsidRDefault="005E7717" w:rsidP="003250D1">
            <w:pPr>
              <w:jc w:val="center"/>
            </w:pPr>
            <w:r>
              <w:t>14.12.2023 г.</w:t>
            </w:r>
          </w:p>
        </w:tc>
        <w:tc>
          <w:tcPr>
            <w:tcW w:w="4604" w:type="dxa"/>
            <w:vAlign w:val="bottom"/>
          </w:tcPr>
          <w:p w:rsidR="0085764D" w:rsidRDefault="0085764D" w:rsidP="00F84A4D"/>
        </w:tc>
        <w:tc>
          <w:tcPr>
            <w:tcW w:w="2268" w:type="dxa"/>
            <w:gridSpan w:val="2"/>
            <w:vAlign w:val="bottom"/>
          </w:tcPr>
          <w:p w:rsidR="0085764D" w:rsidRPr="00E11E1D" w:rsidRDefault="004B117D" w:rsidP="00E20A3C">
            <w:pPr>
              <w:tabs>
                <w:tab w:val="center" w:pos="2160"/>
              </w:tabs>
              <w:ind w:left="-108"/>
              <w:jc w:val="center"/>
            </w:pPr>
            <w:r>
              <w:t>55/76</w:t>
            </w:r>
          </w:p>
        </w:tc>
      </w:tr>
      <w:tr w:rsidR="0085764D" w:rsidTr="00F84A4D">
        <w:trPr>
          <w:trHeight w:hRule="exact" w:val="510"/>
        </w:trPr>
        <w:tc>
          <w:tcPr>
            <w:tcW w:w="9815" w:type="dxa"/>
            <w:gridSpan w:val="5"/>
          </w:tcPr>
          <w:p w:rsidR="0085764D" w:rsidRDefault="0085764D" w:rsidP="00F84A4D"/>
        </w:tc>
      </w:tr>
      <w:tr w:rsidR="0085764D" w:rsidTr="006648EA">
        <w:trPr>
          <w:trHeight w:val="244"/>
        </w:trPr>
        <w:tc>
          <w:tcPr>
            <w:tcW w:w="1951" w:type="dxa"/>
          </w:tcPr>
          <w:p w:rsidR="0085764D" w:rsidRDefault="0085764D" w:rsidP="00F84A4D"/>
        </w:tc>
        <w:tc>
          <w:tcPr>
            <w:tcW w:w="6095" w:type="dxa"/>
            <w:gridSpan w:val="3"/>
          </w:tcPr>
          <w:p w:rsidR="0085764D" w:rsidRPr="00EB63DD" w:rsidRDefault="00EF223A" w:rsidP="006106EE">
            <w:pPr>
              <w:jc w:val="center"/>
              <w:rPr>
                <w:bCs/>
                <w:szCs w:val="28"/>
              </w:rPr>
            </w:pPr>
            <w:r w:rsidRPr="00EF223A">
              <w:rPr>
                <w:noProof/>
                <w:szCs w:val="24"/>
              </w:rPr>
              <w:t>Об установлении АКЦИОНЕРНОМУ ОБЩЕСТВУ «ЭНЕРГОСЕТЕВАЯ КОМПАНИЯ» (ИНН 5262054490), г. Нижний Новгород, тарифов на горячую воду, поставляемую потребителям г. Нижнего Новгорода с использованием закрытой системы горячего водоснабжения</w:t>
            </w:r>
          </w:p>
        </w:tc>
        <w:tc>
          <w:tcPr>
            <w:tcW w:w="1769" w:type="dxa"/>
          </w:tcPr>
          <w:p w:rsidR="0085764D" w:rsidRDefault="0085764D" w:rsidP="00F84A4D"/>
        </w:tc>
      </w:tr>
    </w:tbl>
    <w:p w:rsidR="0085764D" w:rsidRDefault="0085764D" w:rsidP="0085764D">
      <w:pPr>
        <w:sectPr w:rsidR="0085764D" w:rsidSect="00277B70">
          <w:headerReference w:type="even" r:id="rId9"/>
          <w:headerReference w:type="default" r:id="rId10"/>
          <w:headerReference w:type="first" r:id="rId11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:rsidR="00356B91" w:rsidRDefault="00356B91" w:rsidP="00356B91">
      <w:pPr>
        <w:pStyle w:val="ac"/>
        <w:jc w:val="center"/>
      </w:pPr>
    </w:p>
    <w:p w:rsidR="00016631" w:rsidRDefault="00016631" w:rsidP="00A82E7B">
      <w:pPr>
        <w:pStyle w:val="ac"/>
        <w:jc w:val="center"/>
      </w:pPr>
    </w:p>
    <w:p w:rsidR="004B117D" w:rsidRPr="0002449D" w:rsidRDefault="004B117D" w:rsidP="00A82E7B">
      <w:pPr>
        <w:pStyle w:val="ac"/>
        <w:jc w:val="center"/>
      </w:pPr>
    </w:p>
    <w:p w:rsidR="00EF223A" w:rsidRPr="00EF223A" w:rsidRDefault="00857044" w:rsidP="00EF223A">
      <w:pPr>
        <w:spacing w:line="276" w:lineRule="auto"/>
        <w:ind w:firstLine="709"/>
        <w:jc w:val="both"/>
        <w:rPr>
          <w:szCs w:val="28"/>
        </w:rPr>
      </w:pPr>
      <w:proofErr w:type="gramStart"/>
      <w:r w:rsidRPr="00EF223A">
        <w:rPr>
          <w:szCs w:val="28"/>
        </w:rPr>
        <w:t>В соответствии с Федеральным законом от 7 декабря 2011 г. № 416-ФЗ «О водоснабжении и водоотведении», постановлением Правительства Российской Федерации от 13 мая 2013 г. № 406 «О государственном регулировании тарифов в сфере водоснабжения и водоотведения»</w:t>
      </w:r>
      <w:r w:rsidR="00E63B77" w:rsidRPr="00EF223A">
        <w:rPr>
          <w:szCs w:val="28"/>
        </w:rPr>
        <w:t xml:space="preserve"> </w:t>
      </w:r>
      <w:r w:rsidRPr="00EF223A">
        <w:rPr>
          <w:szCs w:val="28"/>
        </w:rPr>
        <w:t xml:space="preserve">и на основании рассмотрения необходимых обосновывающих материалов, представленных </w:t>
      </w:r>
      <w:r w:rsidR="00EF223A" w:rsidRPr="00EF223A">
        <w:rPr>
          <w:noProof/>
          <w:szCs w:val="28"/>
        </w:rPr>
        <w:t xml:space="preserve">АКЦИОНЕРНЫМ ОБЩЕСТВОМ </w:t>
      </w:r>
      <w:r w:rsidR="00EF223A" w:rsidRPr="00EF223A">
        <w:rPr>
          <w:szCs w:val="28"/>
        </w:rPr>
        <w:t>«ЭНЕРГОСЕТЕВАЯ КОМПАНИЯ» (ИНН 5262054490), г. Нижний Новгород</w:t>
      </w:r>
      <w:r w:rsidR="00EF223A" w:rsidRPr="00EF223A">
        <w:rPr>
          <w:noProof/>
          <w:szCs w:val="28"/>
        </w:rPr>
        <w:t xml:space="preserve">, </w:t>
      </w:r>
      <w:r w:rsidR="00EF223A" w:rsidRPr="00EF223A">
        <w:rPr>
          <w:szCs w:val="28"/>
        </w:rPr>
        <w:t>экспертного заключения рег. № в-</w:t>
      </w:r>
      <w:r w:rsidR="00DB3AD3">
        <w:rPr>
          <w:szCs w:val="28"/>
        </w:rPr>
        <w:t>928</w:t>
      </w:r>
      <w:r w:rsidR="00EF223A" w:rsidRPr="00EF223A">
        <w:rPr>
          <w:szCs w:val="28"/>
        </w:rPr>
        <w:t xml:space="preserve"> </w:t>
      </w:r>
      <w:r w:rsidR="00DB3AD3" w:rsidRPr="007527F1">
        <w:rPr>
          <w:szCs w:val="28"/>
        </w:rPr>
        <w:t xml:space="preserve">от </w:t>
      </w:r>
      <w:r w:rsidR="00DB3AD3">
        <w:rPr>
          <w:szCs w:val="28"/>
        </w:rPr>
        <w:t xml:space="preserve">7 декабря </w:t>
      </w:r>
      <w:r w:rsidR="00DB3AD3" w:rsidRPr="007527F1">
        <w:rPr>
          <w:szCs w:val="28"/>
        </w:rPr>
        <w:t>2023 г.:</w:t>
      </w:r>
      <w:proofErr w:type="gramEnd"/>
    </w:p>
    <w:p w:rsidR="00EF223A" w:rsidRPr="00EF223A" w:rsidRDefault="00EF223A" w:rsidP="00EF223A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EF223A">
        <w:rPr>
          <w:b/>
          <w:szCs w:val="28"/>
        </w:rPr>
        <w:t xml:space="preserve">1. </w:t>
      </w:r>
      <w:r w:rsidRPr="00EF223A">
        <w:rPr>
          <w:szCs w:val="28"/>
        </w:rPr>
        <w:t>При установлении тарифов в сфере горячего водоснабжения</w:t>
      </w:r>
      <w:r w:rsidRPr="00EF223A">
        <w:rPr>
          <w:szCs w:val="28"/>
        </w:rPr>
        <w:br/>
        <w:t xml:space="preserve">для </w:t>
      </w:r>
      <w:r w:rsidRPr="00EF223A">
        <w:rPr>
          <w:noProof/>
          <w:szCs w:val="28"/>
        </w:rPr>
        <w:t xml:space="preserve">АКЦИОНЕРНОГО ОБЩЕСТВА </w:t>
      </w:r>
      <w:r w:rsidRPr="00EF223A">
        <w:rPr>
          <w:szCs w:val="28"/>
        </w:rPr>
        <w:t xml:space="preserve">«ЭНЕРГОСЕТЕВАЯ КОМПАНИЯ» </w:t>
      </w:r>
      <w:r>
        <w:rPr>
          <w:szCs w:val="28"/>
        </w:rPr>
        <w:br/>
      </w:r>
      <w:r w:rsidRPr="00EF223A">
        <w:rPr>
          <w:szCs w:val="28"/>
        </w:rPr>
        <w:t>(ИНН 5262054490), г. Нижний Новгород</w:t>
      </w:r>
      <w:r w:rsidRPr="00EF223A">
        <w:rPr>
          <w:noProof/>
          <w:szCs w:val="28"/>
        </w:rPr>
        <w:t>,</w:t>
      </w:r>
      <w:r w:rsidRPr="00EF223A">
        <w:rPr>
          <w:szCs w:val="28"/>
        </w:rPr>
        <w:t xml:space="preserve"> применять метод индексации.</w:t>
      </w:r>
    </w:p>
    <w:p w:rsidR="00EF223A" w:rsidRPr="00EF223A" w:rsidRDefault="00EF223A" w:rsidP="00EF223A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EF223A">
        <w:rPr>
          <w:b/>
          <w:szCs w:val="28"/>
        </w:rPr>
        <w:t>2.</w:t>
      </w:r>
      <w:r w:rsidRPr="00EF223A">
        <w:rPr>
          <w:szCs w:val="28"/>
        </w:rPr>
        <w:t xml:space="preserve"> Установить </w:t>
      </w:r>
      <w:r w:rsidRPr="00EF223A">
        <w:rPr>
          <w:noProof/>
          <w:szCs w:val="28"/>
        </w:rPr>
        <w:t xml:space="preserve">АКЦИОНЕРНОМУ ОБЩЕСТВУ </w:t>
      </w:r>
      <w:r w:rsidRPr="00EF223A">
        <w:rPr>
          <w:szCs w:val="28"/>
        </w:rPr>
        <w:t>«ЭНЕРГОСЕТЕВАЯ КОМПАНИЯ» (ИНН 5262054490), г. Нижний Новгород</w:t>
      </w:r>
      <w:r w:rsidRPr="00EF223A">
        <w:rPr>
          <w:noProof/>
          <w:szCs w:val="28"/>
        </w:rPr>
        <w:t>, тарифов на горячую воду</w:t>
      </w:r>
      <w:r w:rsidRPr="00EF223A">
        <w:rPr>
          <w:szCs w:val="28"/>
        </w:rPr>
        <w:t xml:space="preserve">, </w:t>
      </w:r>
      <w:r w:rsidRPr="00EF223A">
        <w:rPr>
          <w:b/>
          <w:bCs/>
          <w:szCs w:val="28"/>
        </w:rPr>
        <w:t xml:space="preserve">тарифы </w:t>
      </w:r>
      <w:r w:rsidRPr="00EF223A">
        <w:rPr>
          <w:b/>
          <w:szCs w:val="28"/>
        </w:rPr>
        <w:t xml:space="preserve">на горячую воду, </w:t>
      </w:r>
      <w:r w:rsidRPr="00EF223A">
        <w:rPr>
          <w:szCs w:val="28"/>
        </w:rPr>
        <w:t>поставляемую потребителям</w:t>
      </w:r>
      <w:r w:rsidRPr="00EF223A">
        <w:rPr>
          <w:b/>
          <w:szCs w:val="28"/>
        </w:rPr>
        <w:t xml:space="preserve"> </w:t>
      </w:r>
      <w:r w:rsidRPr="00EF223A">
        <w:rPr>
          <w:szCs w:val="28"/>
        </w:rPr>
        <w:t xml:space="preserve">г. Нижнего Новгорода </w:t>
      </w:r>
      <w:r w:rsidRPr="00EF223A">
        <w:rPr>
          <w:b/>
          <w:szCs w:val="28"/>
        </w:rPr>
        <w:t>с использованием закрытой системы горячего водоснабжения</w:t>
      </w:r>
      <w:r w:rsidRPr="00EF223A">
        <w:rPr>
          <w:szCs w:val="28"/>
        </w:rPr>
        <w:t>, в следующих размерах:</w:t>
      </w:r>
    </w:p>
    <w:tbl>
      <w:tblPr>
        <w:tblW w:w="96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"/>
        <w:gridCol w:w="3623"/>
        <w:gridCol w:w="2693"/>
        <w:gridCol w:w="2882"/>
      </w:tblGrid>
      <w:tr w:rsidR="00EF223A" w:rsidRPr="00AB342A" w:rsidTr="00EF223A">
        <w:trPr>
          <w:trHeight w:val="455"/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23A" w:rsidRPr="00AB342A" w:rsidRDefault="00EF223A" w:rsidP="00B51DF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B342A">
              <w:rPr>
                <w:sz w:val="18"/>
                <w:szCs w:val="18"/>
              </w:rPr>
              <w:t xml:space="preserve">№ </w:t>
            </w:r>
            <w:proofErr w:type="gramStart"/>
            <w:r w:rsidRPr="00AB342A">
              <w:rPr>
                <w:sz w:val="18"/>
                <w:szCs w:val="18"/>
              </w:rPr>
              <w:t>п</w:t>
            </w:r>
            <w:proofErr w:type="gramEnd"/>
            <w:r w:rsidRPr="00AB342A">
              <w:rPr>
                <w:sz w:val="18"/>
                <w:szCs w:val="18"/>
              </w:rPr>
              <w:t>/п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23A" w:rsidRPr="00AB342A" w:rsidRDefault="00EF223A" w:rsidP="00B51DF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B342A">
              <w:rPr>
                <w:sz w:val="18"/>
                <w:szCs w:val="18"/>
              </w:rPr>
              <w:t>Периоды регулирования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23A" w:rsidRPr="00AB342A" w:rsidRDefault="00EF223A" w:rsidP="00B51DF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vertAlign w:val="superscript"/>
              </w:rPr>
            </w:pPr>
            <w:r w:rsidRPr="00AB342A">
              <w:rPr>
                <w:sz w:val="18"/>
                <w:szCs w:val="18"/>
              </w:rPr>
              <w:t>Компонент на холодную воду (</w:t>
            </w:r>
            <w:proofErr w:type="spellStart"/>
            <w:r w:rsidRPr="00AB342A">
              <w:rPr>
                <w:sz w:val="18"/>
                <w:szCs w:val="18"/>
              </w:rPr>
              <w:t>одноставочный</w:t>
            </w:r>
            <w:proofErr w:type="spellEnd"/>
            <w:r w:rsidRPr="00AB342A">
              <w:rPr>
                <w:sz w:val="18"/>
                <w:szCs w:val="18"/>
              </w:rPr>
              <w:t>), руб./м</w:t>
            </w:r>
            <w:r w:rsidRPr="00AB342A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23A" w:rsidRPr="00AB342A" w:rsidRDefault="00EF223A" w:rsidP="00B51DF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B342A">
              <w:rPr>
                <w:sz w:val="18"/>
                <w:szCs w:val="18"/>
              </w:rPr>
              <w:t>Компонент на тепловую энергию (</w:t>
            </w:r>
            <w:proofErr w:type="spellStart"/>
            <w:r w:rsidRPr="00AB342A">
              <w:rPr>
                <w:sz w:val="18"/>
                <w:szCs w:val="18"/>
              </w:rPr>
              <w:t>одноставочный</w:t>
            </w:r>
            <w:proofErr w:type="spellEnd"/>
            <w:r w:rsidRPr="00AB342A">
              <w:rPr>
                <w:sz w:val="18"/>
                <w:szCs w:val="18"/>
              </w:rPr>
              <w:t>), руб./Гкал</w:t>
            </w:r>
          </w:p>
        </w:tc>
      </w:tr>
      <w:tr w:rsidR="00C756DC" w:rsidRPr="00EF223A" w:rsidTr="009A3CB9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6DC" w:rsidRPr="00AB342A" w:rsidRDefault="00C756DC" w:rsidP="00C756DC">
            <w:pPr>
              <w:ind w:right="-82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AB342A">
              <w:rPr>
                <w:rFonts w:eastAsia="Calibri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6DC" w:rsidRPr="00EF223A" w:rsidRDefault="00C756DC" w:rsidP="00C756DC">
            <w:pPr>
              <w:rPr>
                <w:rFonts w:eastAsia="Calibri"/>
                <w:sz w:val="20"/>
              </w:rPr>
            </w:pPr>
            <w:r w:rsidRPr="00EF223A">
              <w:rPr>
                <w:sz w:val="20"/>
              </w:rPr>
              <w:t>С 1 января по 30 июня 2024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6DC" w:rsidRPr="00C756DC" w:rsidRDefault="00C756DC" w:rsidP="00C756DC">
            <w:pPr>
              <w:jc w:val="center"/>
              <w:rPr>
                <w:sz w:val="20"/>
                <w:szCs w:val="16"/>
              </w:rPr>
            </w:pPr>
            <w:r w:rsidRPr="00C756DC">
              <w:rPr>
                <w:sz w:val="20"/>
                <w:szCs w:val="16"/>
              </w:rPr>
              <w:t>26,57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6DC" w:rsidRPr="00C756DC" w:rsidRDefault="00C756DC" w:rsidP="00C756DC">
            <w:pPr>
              <w:jc w:val="center"/>
              <w:rPr>
                <w:sz w:val="20"/>
                <w:szCs w:val="16"/>
              </w:rPr>
            </w:pPr>
            <w:r w:rsidRPr="00C756DC">
              <w:rPr>
                <w:sz w:val="20"/>
                <w:szCs w:val="16"/>
              </w:rPr>
              <w:t>2603,41</w:t>
            </w:r>
          </w:p>
        </w:tc>
      </w:tr>
      <w:tr w:rsidR="00C756DC" w:rsidRPr="00EF223A" w:rsidTr="009A3CB9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DC" w:rsidRPr="00AB342A" w:rsidRDefault="00C756DC" w:rsidP="00C756DC">
            <w:pPr>
              <w:ind w:right="-82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DC" w:rsidRPr="00EF223A" w:rsidRDefault="00C756DC" w:rsidP="00C756DC">
            <w:pPr>
              <w:rPr>
                <w:rFonts w:eastAsia="Calibri"/>
                <w:sz w:val="20"/>
              </w:rPr>
            </w:pPr>
            <w:r w:rsidRPr="00EF223A">
              <w:rPr>
                <w:sz w:val="20"/>
              </w:rPr>
              <w:t>С 1 июля по 31 декабря 2024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6DC" w:rsidRPr="00C756DC" w:rsidRDefault="00C756DC" w:rsidP="00C756DC">
            <w:pPr>
              <w:jc w:val="center"/>
              <w:rPr>
                <w:rFonts w:eastAsia="Calibri"/>
                <w:sz w:val="20"/>
                <w:szCs w:val="16"/>
              </w:rPr>
            </w:pPr>
            <w:r w:rsidRPr="00C756DC">
              <w:rPr>
                <w:rFonts w:eastAsia="Calibri"/>
                <w:sz w:val="20"/>
                <w:szCs w:val="16"/>
              </w:rPr>
              <w:t>29,17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6DC" w:rsidRPr="00C756DC" w:rsidRDefault="00C756DC" w:rsidP="00C756DC">
            <w:pPr>
              <w:jc w:val="center"/>
              <w:rPr>
                <w:rFonts w:eastAsia="Calibri"/>
                <w:sz w:val="20"/>
                <w:szCs w:val="16"/>
              </w:rPr>
            </w:pPr>
            <w:r w:rsidRPr="00C756DC">
              <w:rPr>
                <w:rFonts w:eastAsia="Calibri"/>
                <w:sz w:val="20"/>
                <w:szCs w:val="16"/>
              </w:rPr>
              <w:t>2858,48</w:t>
            </w:r>
          </w:p>
        </w:tc>
      </w:tr>
      <w:tr w:rsidR="00C756DC" w:rsidRPr="00EF223A" w:rsidTr="009A3CB9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6DC" w:rsidRPr="00AB342A" w:rsidRDefault="00C756DC" w:rsidP="00C756DC">
            <w:pPr>
              <w:ind w:right="-82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3</w:t>
            </w:r>
            <w:r w:rsidRPr="00AB342A">
              <w:rPr>
                <w:rFonts w:eastAsia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6DC" w:rsidRPr="00EF223A" w:rsidRDefault="00C756DC" w:rsidP="00C756DC">
            <w:pPr>
              <w:rPr>
                <w:rFonts w:eastAsia="Calibri"/>
                <w:sz w:val="20"/>
              </w:rPr>
            </w:pPr>
            <w:r w:rsidRPr="00EF223A">
              <w:rPr>
                <w:sz w:val="20"/>
              </w:rPr>
              <w:t>С 1 января по 30 июня 2025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6DC" w:rsidRPr="00C756DC" w:rsidRDefault="00C756DC" w:rsidP="00C756DC">
            <w:pPr>
              <w:jc w:val="center"/>
              <w:rPr>
                <w:rFonts w:eastAsia="Calibri"/>
                <w:sz w:val="20"/>
                <w:szCs w:val="16"/>
              </w:rPr>
            </w:pPr>
            <w:r w:rsidRPr="00C756DC">
              <w:rPr>
                <w:rFonts w:eastAsia="Calibri"/>
                <w:sz w:val="20"/>
                <w:szCs w:val="16"/>
              </w:rPr>
              <w:t>29,17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6DC" w:rsidRPr="00C756DC" w:rsidRDefault="00C756DC" w:rsidP="00C756DC">
            <w:pPr>
              <w:jc w:val="center"/>
              <w:rPr>
                <w:rFonts w:eastAsia="Calibri"/>
                <w:sz w:val="20"/>
                <w:szCs w:val="16"/>
              </w:rPr>
            </w:pPr>
            <w:r w:rsidRPr="00C756DC">
              <w:rPr>
                <w:rFonts w:eastAsia="Calibri"/>
                <w:sz w:val="20"/>
                <w:szCs w:val="16"/>
              </w:rPr>
              <w:t>2858,48</w:t>
            </w:r>
          </w:p>
        </w:tc>
      </w:tr>
      <w:tr w:rsidR="00C756DC" w:rsidRPr="00EF223A" w:rsidTr="009A3CB9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6DC" w:rsidRPr="00AB342A" w:rsidRDefault="00C756DC" w:rsidP="00C756DC">
            <w:pPr>
              <w:ind w:right="-82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4</w:t>
            </w:r>
            <w:r w:rsidRPr="00AB342A">
              <w:rPr>
                <w:rFonts w:eastAsia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6DC" w:rsidRPr="00EF223A" w:rsidRDefault="00C756DC" w:rsidP="00C756DC">
            <w:pPr>
              <w:rPr>
                <w:rFonts w:eastAsia="Calibri"/>
                <w:sz w:val="20"/>
              </w:rPr>
            </w:pPr>
            <w:r w:rsidRPr="00EF223A">
              <w:rPr>
                <w:sz w:val="20"/>
              </w:rPr>
              <w:t>С 1 июля по 31 декабря 2025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6DC" w:rsidRPr="00C756DC" w:rsidRDefault="00C756DC" w:rsidP="00C756DC">
            <w:pPr>
              <w:jc w:val="center"/>
              <w:rPr>
                <w:sz w:val="20"/>
                <w:szCs w:val="16"/>
              </w:rPr>
            </w:pPr>
            <w:r w:rsidRPr="00C756DC">
              <w:rPr>
                <w:sz w:val="20"/>
                <w:szCs w:val="16"/>
              </w:rPr>
              <w:t>30,83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6DC" w:rsidRPr="00C756DC" w:rsidRDefault="00C756DC" w:rsidP="00C756DC">
            <w:pPr>
              <w:jc w:val="center"/>
              <w:rPr>
                <w:rFonts w:eastAsia="Calibri"/>
                <w:sz w:val="20"/>
                <w:szCs w:val="16"/>
              </w:rPr>
            </w:pPr>
            <w:r w:rsidRPr="00C756DC">
              <w:rPr>
                <w:rFonts w:eastAsia="Calibri"/>
                <w:sz w:val="20"/>
                <w:szCs w:val="16"/>
              </w:rPr>
              <w:t>3009,11</w:t>
            </w:r>
          </w:p>
        </w:tc>
      </w:tr>
      <w:tr w:rsidR="00C756DC" w:rsidRPr="00EF223A" w:rsidTr="009A3CB9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6DC" w:rsidRPr="00AB342A" w:rsidRDefault="00C756DC" w:rsidP="00C756DC">
            <w:pPr>
              <w:ind w:right="-82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5</w:t>
            </w:r>
            <w:r w:rsidRPr="00AB342A">
              <w:rPr>
                <w:rFonts w:eastAsia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6DC" w:rsidRPr="00EF223A" w:rsidRDefault="00C756DC" w:rsidP="00C756DC">
            <w:pPr>
              <w:rPr>
                <w:rFonts w:eastAsia="Calibri"/>
                <w:sz w:val="20"/>
              </w:rPr>
            </w:pPr>
            <w:r w:rsidRPr="00EF223A">
              <w:rPr>
                <w:sz w:val="20"/>
              </w:rPr>
              <w:t>С 1 января по 30 июня 2026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6DC" w:rsidRPr="00C756DC" w:rsidRDefault="00C756DC" w:rsidP="00C756DC">
            <w:pPr>
              <w:jc w:val="center"/>
              <w:rPr>
                <w:sz w:val="20"/>
                <w:szCs w:val="16"/>
              </w:rPr>
            </w:pPr>
            <w:r w:rsidRPr="00C756DC">
              <w:rPr>
                <w:sz w:val="20"/>
                <w:szCs w:val="16"/>
              </w:rPr>
              <w:t>30,83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6DC" w:rsidRPr="00C756DC" w:rsidRDefault="00C756DC" w:rsidP="00C756DC">
            <w:pPr>
              <w:jc w:val="center"/>
              <w:rPr>
                <w:rFonts w:eastAsia="Calibri"/>
                <w:sz w:val="20"/>
                <w:szCs w:val="16"/>
              </w:rPr>
            </w:pPr>
            <w:r w:rsidRPr="00C756DC">
              <w:rPr>
                <w:rFonts w:eastAsia="Calibri"/>
                <w:sz w:val="20"/>
                <w:szCs w:val="16"/>
              </w:rPr>
              <w:t>3009,11</w:t>
            </w:r>
          </w:p>
        </w:tc>
      </w:tr>
      <w:tr w:rsidR="00C756DC" w:rsidRPr="00EF223A" w:rsidTr="009A3CB9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6DC" w:rsidRPr="00AB342A" w:rsidRDefault="00C756DC" w:rsidP="00C756DC">
            <w:pPr>
              <w:ind w:right="-82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6</w:t>
            </w:r>
            <w:r w:rsidRPr="00AB342A">
              <w:rPr>
                <w:rFonts w:eastAsia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6DC" w:rsidRPr="00EF223A" w:rsidRDefault="00C756DC" w:rsidP="00C756DC">
            <w:pPr>
              <w:rPr>
                <w:rFonts w:eastAsia="Calibri"/>
                <w:sz w:val="20"/>
              </w:rPr>
            </w:pPr>
            <w:r w:rsidRPr="00EF223A">
              <w:rPr>
                <w:sz w:val="20"/>
              </w:rPr>
              <w:t>С 1 июля по 31 декабря 2026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6DC" w:rsidRPr="00C756DC" w:rsidRDefault="00C756DC" w:rsidP="00C756DC">
            <w:pPr>
              <w:jc w:val="center"/>
              <w:rPr>
                <w:sz w:val="20"/>
                <w:szCs w:val="16"/>
              </w:rPr>
            </w:pPr>
            <w:r w:rsidRPr="00C756DC">
              <w:rPr>
                <w:sz w:val="20"/>
                <w:szCs w:val="16"/>
              </w:rPr>
              <w:t>32,06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6DC" w:rsidRPr="00C756DC" w:rsidRDefault="00C756DC" w:rsidP="00C756DC">
            <w:pPr>
              <w:jc w:val="center"/>
              <w:rPr>
                <w:sz w:val="20"/>
                <w:szCs w:val="16"/>
              </w:rPr>
            </w:pPr>
            <w:r w:rsidRPr="00C756DC">
              <w:rPr>
                <w:sz w:val="20"/>
                <w:szCs w:val="16"/>
              </w:rPr>
              <w:t>3123,16</w:t>
            </w:r>
          </w:p>
        </w:tc>
      </w:tr>
      <w:tr w:rsidR="00C756DC" w:rsidRPr="00EF223A" w:rsidTr="009A3CB9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6DC" w:rsidRPr="00AB342A" w:rsidRDefault="00C756DC" w:rsidP="00C756DC">
            <w:pPr>
              <w:ind w:right="-82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7</w:t>
            </w:r>
            <w:r w:rsidRPr="00AB342A">
              <w:rPr>
                <w:rFonts w:eastAsia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6DC" w:rsidRPr="00EF223A" w:rsidRDefault="00C756DC" w:rsidP="00C756DC">
            <w:pPr>
              <w:rPr>
                <w:rFonts w:eastAsia="Calibri"/>
                <w:sz w:val="20"/>
              </w:rPr>
            </w:pPr>
            <w:r w:rsidRPr="00EF223A">
              <w:rPr>
                <w:sz w:val="20"/>
              </w:rPr>
              <w:t>С 1 января по 30 июня 2027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6DC" w:rsidRPr="00C756DC" w:rsidRDefault="00C756DC" w:rsidP="00C756DC">
            <w:pPr>
              <w:jc w:val="center"/>
              <w:rPr>
                <w:sz w:val="20"/>
                <w:szCs w:val="16"/>
              </w:rPr>
            </w:pPr>
            <w:r w:rsidRPr="00C756DC">
              <w:rPr>
                <w:sz w:val="20"/>
                <w:szCs w:val="16"/>
              </w:rPr>
              <w:t>32,06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6DC" w:rsidRPr="00C756DC" w:rsidRDefault="00C756DC" w:rsidP="00C756DC">
            <w:pPr>
              <w:jc w:val="center"/>
              <w:rPr>
                <w:sz w:val="20"/>
                <w:szCs w:val="16"/>
              </w:rPr>
            </w:pPr>
            <w:r w:rsidRPr="00C756DC">
              <w:rPr>
                <w:sz w:val="20"/>
                <w:szCs w:val="16"/>
              </w:rPr>
              <w:t>3123,16</w:t>
            </w:r>
          </w:p>
        </w:tc>
      </w:tr>
      <w:tr w:rsidR="00C756DC" w:rsidRPr="00EF223A" w:rsidTr="009A3CB9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6DC" w:rsidRPr="00AB342A" w:rsidRDefault="00C756DC" w:rsidP="00C756DC">
            <w:pPr>
              <w:ind w:right="-82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8</w:t>
            </w:r>
            <w:r w:rsidRPr="00AB342A">
              <w:rPr>
                <w:rFonts w:eastAsia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6DC" w:rsidRPr="00EF223A" w:rsidRDefault="00C756DC" w:rsidP="00C756DC">
            <w:pPr>
              <w:rPr>
                <w:rFonts w:eastAsia="Calibri"/>
                <w:sz w:val="20"/>
              </w:rPr>
            </w:pPr>
            <w:r w:rsidRPr="00EF223A">
              <w:rPr>
                <w:sz w:val="20"/>
              </w:rPr>
              <w:t>С 1 июля по 31 декабря 2027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6DC" w:rsidRPr="00C756DC" w:rsidRDefault="00C756DC" w:rsidP="00C756DC">
            <w:pPr>
              <w:jc w:val="center"/>
              <w:rPr>
                <w:sz w:val="20"/>
                <w:szCs w:val="16"/>
              </w:rPr>
            </w:pPr>
            <w:r w:rsidRPr="00C756DC">
              <w:rPr>
                <w:sz w:val="20"/>
                <w:szCs w:val="16"/>
              </w:rPr>
              <w:t>33,38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6DC" w:rsidRPr="00C756DC" w:rsidRDefault="00C756DC" w:rsidP="00C756DC">
            <w:pPr>
              <w:jc w:val="center"/>
              <w:rPr>
                <w:sz w:val="20"/>
                <w:szCs w:val="16"/>
              </w:rPr>
            </w:pPr>
            <w:r w:rsidRPr="00C756DC">
              <w:rPr>
                <w:sz w:val="20"/>
                <w:szCs w:val="16"/>
              </w:rPr>
              <w:t>3188,16</w:t>
            </w:r>
          </w:p>
        </w:tc>
      </w:tr>
      <w:tr w:rsidR="00C756DC" w:rsidRPr="00EF223A" w:rsidTr="009A3CB9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6DC" w:rsidRPr="00AB342A" w:rsidRDefault="00C756DC" w:rsidP="00C756DC">
            <w:pPr>
              <w:ind w:right="-82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lastRenderedPageBreak/>
              <w:t>9</w:t>
            </w:r>
            <w:r w:rsidRPr="00AB342A">
              <w:rPr>
                <w:rFonts w:eastAsia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6DC" w:rsidRPr="00EF223A" w:rsidRDefault="00C756DC" w:rsidP="00C756DC">
            <w:pPr>
              <w:rPr>
                <w:rFonts w:eastAsia="Calibri"/>
                <w:sz w:val="20"/>
              </w:rPr>
            </w:pPr>
            <w:r w:rsidRPr="00EF223A">
              <w:rPr>
                <w:sz w:val="20"/>
              </w:rPr>
              <w:t>С 1 января по 30 июня 2028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6DC" w:rsidRPr="00C756DC" w:rsidRDefault="00C756DC" w:rsidP="00C756DC">
            <w:pPr>
              <w:jc w:val="center"/>
              <w:rPr>
                <w:sz w:val="20"/>
                <w:szCs w:val="16"/>
              </w:rPr>
            </w:pPr>
            <w:r w:rsidRPr="00C756DC">
              <w:rPr>
                <w:sz w:val="20"/>
                <w:szCs w:val="16"/>
              </w:rPr>
              <w:t>33,38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6DC" w:rsidRPr="00C756DC" w:rsidRDefault="00C756DC" w:rsidP="00C756DC">
            <w:pPr>
              <w:jc w:val="center"/>
              <w:rPr>
                <w:sz w:val="20"/>
                <w:szCs w:val="16"/>
              </w:rPr>
            </w:pPr>
            <w:r w:rsidRPr="00C756DC">
              <w:rPr>
                <w:sz w:val="20"/>
                <w:szCs w:val="16"/>
              </w:rPr>
              <w:t>3188,16</w:t>
            </w:r>
          </w:p>
        </w:tc>
      </w:tr>
      <w:tr w:rsidR="00C756DC" w:rsidRPr="00EF223A" w:rsidTr="009A3CB9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6DC" w:rsidRPr="00AB342A" w:rsidRDefault="00C756DC" w:rsidP="00C756DC">
            <w:pPr>
              <w:ind w:right="-82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10</w:t>
            </w:r>
            <w:r w:rsidRPr="00AB342A">
              <w:rPr>
                <w:rFonts w:eastAsia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6DC" w:rsidRPr="00EF223A" w:rsidRDefault="00C756DC" w:rsidP="00C756DC">
            <w:pPr>
              <w:rPr>
                <w:rFonts w:eastAsia="Calibri"/>
                <w:sz w:val="20"/>
              </w:rPr>
            </w:pPr>
            <w:r w:rsidRPr="00EF223A">
              <w:rPr>
                <w:sz w:val="20"/>
              </w:rPr>
              <w:t>С 1 июля по 31 декабря 2028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6DC" w:rsidRPr="00C756DC" w:rsidRDefault="00C756DC" w:rsidP="00C756DC">
            <w:pPr>
              <w:jc w:val="center"/>
              <w:rPr>
                <w:sz w:val="20"/>
                <w:szCs w:val="16"/>
              </w:rPr>
            </w:pPr>
            <w:r w:rsidRPr="00C756DC">
              <w:rPr>
                <w:sz w:val="20"/>
                <w:szCs w:val="16"/>
              </w:rPr>
              <w:t>33,38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6DC" w:rsidRPr="00C756DC" w:rsidRDefault="00C756DC" w:rsidP="00C756DC">
            <w:pPr>
              <w:jc w:val="center"/>
              <w:rPr>
                <w:sz w:val="20"/>
                <w:szCs w:val="16"/>
              </w:rPr>
            </w:pPr>
            <w:r w:rsidRPr="00C756DC">
              <w:rPr>
                <w:sz w:val="20"/>
                <w:szCs w:val="16"/>
              </w:rPr>
              <w:t>3290,23</w:t>
            </w:r>
          </w:p>
        </w:tc>
      </w:tr>
      <w:tr w:rsidR="00EF223A" w:rsidRPr="00EF223A" w:rsidTr="00EF223A">
        <w:trPr>
          <w:trHeight w:val="238"/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3A" w:rsidRPr="00AB342A" w:rsidRDefault="00EF223A" w:rsidP="00B51DF0">
            <w:pPr>
              <w:autoSpaceDE w:val="0"/>
              <w:autoSpaceDN w:val="0"/>
              <w:adjustRightInd w:val="0"/>
              <w:ind w:right="-82"/>
              <w:jc w:val="center"/>
            </w:pPr>
          </w:p>
        </w:tc>
        <w:tc>
          <w:tcPr>
            <w:tcW w:w="9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EF223A" w:rsidRDefault="00EF223A" w:rsidP="00B51DF0">
            <w:pPr>
              <w:autoSpaceDE w:val="0"/>
              <w:autoSpaceDN w:val="0"/>
              <w:adjustRightInd w:val="0"/>
              <w:jc w:val="both"/>
              <w:rPr>
                <w:b/>
                <w:sz w:val="20"/>
              </w:rPr>
            </w:pPr>
            <w:r w:rsidRPr="00EF223A">
              <w:rPr>
                <w:b/>
                <w:sz w:val="20"/>
              </w:rPr>
              <w:t>Население (с учетом НДС)</w:t>
            </w:r>
          </w:p>
        </w:tc>
      </w:tr>
      <w:tr w:rsidR="00EF223A" w:rsidRPr="00EF223A" w:rsidTr="00EF223A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AB342A" w:rsidRDefault="00EF223A" w:rsidP="00B51DF0">
            <w:pPr>
              <w:ind w:right="-82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11</w:t>
            </w:r>
            <w:r w:rsidRPr="00AB342A">
              <w:rPr>
                <w:rFonts w:eastAsia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23A" w:rsidRPr="00EF223A" w:rsidRDefault="00EF223A" w:rsidP="00B51DF0">
            <w:pPr>
              <w:rPr>
                <w:rFonts w:eastAsia="Calibri"/>
                <w:sz w:val="20"/>
              </w:rPr>
            </w:pPr>
            <w:r w:rsidRPr="00EF223A">
              <w:rPr>
                <w:sz w:val="20"/>
              </w:rPr>
              <w:t>С 1 января по 30 июня 2024 г.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EF223A" w:rsidRDefault="00EF223A" w:rsidP="00B51DF0">
            <w:pPr>
              <w:jc w:val="center"/>
              <w:rPr>
                <w:sz w:val="20"/>
              </w:rPr>
            </w:pPr>
            <w:r w:rsidRPr="00EF223A">
              <w:rPr>
                <w:sz w:val="20"/>
              </w:rPr>
              <w:t>-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EF223A" w:rsidRDefault="00EF223A" w:rsidP="00B51DF0">
            <w:pPr>
              <w:jc w:val="center"/>
              <w:rPr>
                <w:sz w:val="20"/>
              </w:rPr>
            </w:pPr>
            <w:r w:rsidRPr="00EF223A">
              <w:rPr>
                <w:sz w:val="20"/>
              </w:rPr>
              <w:t>-</w:t>
            </w:r>
          </w:p>
        </w:tc>
      </w:tr>
      <w:tr w:rsidR="00EF223A" w:rsidRPr="00EF223A" w:rsidTr="00EF223A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23A" w:rsidRPr="00AB342A" w:rsidRDefault="00EF223A" w:rsidP="00B51DF0">
            <w:pPr>
              <w:ind w:right="-82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12.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3A" w:rsidRPr="00EF223A" w:rsidRDefault="00EF223A" w:rsidP="00B51DF0">
            <w:pPr>
              <w:rPr>
                <w:rFonts w:eastAsia="Calibri"/>
                <w:sz w:val="20"/>
              </w:rPr>
            </w:pPr>
            <w:r w:rsidRPr="00EF223A">
              <w:rPr>
                <w:sz w:val="20"/>
              </w:rPr>
              <w:t>С 1 июля по 31 декабря 2024 г.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223A" w:rsidRPr="00EF223A" w:rsidRDefault="00C756DC" w:rsidP="00B51DF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23A" w:rsidRPr="00EF223A" w:rsidRDefault="00C756DC" w:rsidP="00B51DF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F223A" w:rsidRPr="00EF223A" w:rsidTr="00EF223A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AB342A" w:rsidRDefault="00EF223A" w:rsidP="00B51DF0">
            <w:pPr>
              <w:ind w:right="-82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13</w:t>
            </w:r>
            <w:r w:rsidRPr="00AB342A">
              <w:rPr>
                <w:rFonts w:eastAsia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3A" w:rsidRPr="00EF223A" w:rsidRDefault="00EF223A" w:rsidP="00B51DF0">
            <w:pPr>
              <w:rPr>
                <w:rFonts w:eastAsia="Calibri"/>
                <w:sz w:val="20"/>
              </w:rPr>
            </w:pPr>
            <w:r w:rsidRPr="00EF223A">
              <w:rPr>
                <w:sz w:val="20"/>
              </w:rPr>
              <w:t>С 1 января по 30 июня 2025 г.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EF223A" w:rsidRDefault="00EF223A" w:rsidP="00B51DF0">
            <w:pPr>
              <w:jc w:val="center"/>
              <w:rPr>
                <w:sz w:val="20"/>
              </w:rPr>
            </w:pPr>
            <w:r w:rsidRPr="00EF223A">
              <w:rPr>
                <w:sz w:val="20"/>
              </w:rPr>
              <w:t>-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EF223A" w:rsidRDefault="00EF223A" w:rsidP="00B51DF0">
            <w:pPr>
              <w:jc w:val="center"/>
              <w:rPr>
                <w:sz w:val="20"/>
              </w:rPr>
            </w:pPr>
            <w:r w:rsidRPr="00EF223A">
              <w:rPr>
                <w:sz w:val="20"/>
              </w:rPr>
              <w:t>-</w:t>
            </w:r>
          </w:p>
        </w:tc>
      </w:tr>
      <w:tr w:rsidR="00EF223A" w:rsidRPr="00EF223A" w:rsidTr="00EF223A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AB342A" w:rsidRDefault="00EF223A" w:rsidP="00B51DF0">
            <w:pPr>
              <w:ind w:right="-82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14</w:t>
            </w:r>
            <w:r w:rsidRPr="00AB342A">
              <w:rPr>
                <w:rFonts w:eastAsia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3A" w:rsidRPr="00EF223A" w:rsidRDefault="00EF223A" w:rsidP="00B51DF0">
            <w:pPr>
              <w:rPr>
                <w:rFonts w:eastAsia="Calibri"/>
                <w:sz w:val="20"/>
              </w:rPr>
            </w:pPr>
            <w:r w:rsidRPr="00EF223A">
              <w:rPr>
                <w:sz w:val="20"/>
              </w:rPr>
              <w:t>С 1 июля по 31 декабря 2025 г.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EF223A" w:rsidRDefault="00EF223A" w:rsidP="00B51DF0">
            <w:pPr>
              <w:jc w:val="center"/>
              <w:rPr>
                <w:sz w:val="20"/>
              </w:rPr>
            </w:pPr>
            <w:r w:rsidRPr="00EF223A">
              <w:rPr>
                <w:sz w:val="20"/>
              </w:rPr>
              <w:t>-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EF223A" w:rsidRDefault="00EF223A" w:rsidP="00B51DF0">
            <w:pPr>
              <w:jc w:val="center"/>
              <w:rPr>
                <w:sz w:val="20"/>
              </w:rPr>
            </w:pPr>
            <w:r w:rsidRPr="00EF223A">
              <w:rPr>
                <w:sz w:val="20"/>
              </w:rPr>
              <w:t>-</w:t>
            </w:r>
          </w:p>
        </w:tc>
      </w:tr>
      <w:tr w:rsidR="00EF223A" w:rsidRPr="00EF223A" w:rsidTr="00EF223A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AB342A" w:rsidRDefault="00EF223A" w:rsidP="00B51DF0">
            <w:pPr>
              <w:ind w:right="-82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15.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3A" w:rsidRPr="00EF223A" w:rsidRDefault="00EF223A" w:rsidP="00B51DF0">
            <w:pPr>
              <w:rPr>
                <w:rFonts w:eastAsia="Calibri"/>
                <w:sz w:val="20"/>
              </w:rPr>
            </w:pPr>
            <w:r w:rsidRPr="00EF223A">
              <w:rPr>
                <w:sz w:val="20"/>
              </w:rPr>
              <w:t>С 1 января по 30 июня 2026 г.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EF223A" w:rsidRDefault="00EF223A" w:rsidP="00B51DF0">
            <w:pPr>
              <w:jc w:val="center"/>
              <w:rPr>
                <w:sz w:val="20"/>
              </w:rPr>
            </w:pPr>
            <w:r w:rsidRPr="00EF223A">
              <w:rPr>
                <w:sz w:val="20"/>
              </w:rPr>
              <w:t>-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EF223A" w:rsidRDefault="00EF223A" w:rsidP="00B51DF0">
            <w:pPr>
              <w:jc w:val="center"/>
              <w:rPr>
                <w:sz w:val="20"/>
              </w:rPr>
            </w:pPr>
            <w:r w:rsidRPr="00EF223A">
              <w:rPr>
                <w:sz w:val="20"/>
              </w:rPr>
              <w:t>-</w:t>
            </w:r>
          </w:p>
        </w:tc>
      </w:tr>
      <w:tr w:rsidR="00EF223A" w:rsidRPr="00EF223A" w:rsidTr="00EF223A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AB342A" w:rsidRDefault="00EF223A" w:rsidP="00B51DF0">
            <w:pPr>
              <w:ind w:right="-82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16</w:t>
            </w:r>
            <w:r w:rsidRPr="00AB342A">
              <w:rPr>
                <w:rFonts w:eastAsia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3A" w:rsidRPr="00EF223A" w:rsidRDefault="00EF223A" w:rsidP="00B51DF0">
            <w:pPr>
              <w:rPr>
                <w:rFonts w:eastAsia="Calibri"/>
                <w:sz w:val="20"/>
              </w:rPr>
            </w:pPr>
            <w:r w:rsidRPr="00EF223A">
              <w:rPr>
                <w:sz w:val="20"/>
              </w:rPr>
              <w:t>С 1 июля по 31 декабря 2026 г.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EF223A" w:rsidRDefault="00EF223A" w:rsidP="00B51DF0">
            <w:pPr>
              <w:jc w:val="center"/>
              <w:rPr>
                <w:sz w:val="20"/>
              </w:rPr>
            </w:pPr>
            <w:r w:rsidRPr="00EF223A">
              <w:rPr>
                <w:sz w:val="20"/>
              </w:rPr>
              <w:t>-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EF223A" w:rsidRDefault="00EF223A" w:rsidP="00B51DF0">
            <w:pPr>
              <w:jc w:val="center"/>
              <w:rPr>
                <w:sz w:val="20"/>
              </w:rPr>
            </w:pPr>
            <w:r w:rsidRPr="00EF223A">
              <w:rPr>
                <w:sz w:val="20"/>
              </w:rPr>
              <w:t>-</w:t>
            </w:r>
          </w:p>
        </w:tc>
      </w:tr>
      <w:tr w:rsidR="00EF223A" w:rsidRPr="00EF223A" w:rsidTr="00EF223A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AB342A" w:rsidRDefault="00EF223A" w:rsidP="00B51DF0">
            <w:pPr>
              <w:ind w:right="-82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17</w:t>
            </w:r>
            <w:r w:rsidRPr="00AB342A">
              <w:rPr>
                <w:rFonts w:eastAsia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3A" w:rsidRPr="00EF223A" w:rsidRDefault="00EF223A" w:rsidP="00B51DF0">
            <w:pPr>
              <w:rPr>
                <w:rFonts w:eastAsia="Calibri"/>
                <w:sz w:val="20"/>
              </w:rPr>
            </w:pPr>
            <w:r w:rsidRPr="00EF223A">
              <w:rPr>
                <w:sz w:val="20"/>
              </w:rPr>
              <w:t>С 1 января по 30 июня 2027 г.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EF223A" w:rsidRDefault="00EF223A" w:rsidP="00B51DF0">
            <w:pPr>
              <w:jc w:val="center"/>
              <w:rPr>
                <w:sz w:val="20"/>
              </w:rPr>
            </w:pPr>
            <w:r w:rsidRPr="00EF223A">
              <w:rPr>
                <w:sz w:val="20"/>
              </w:rPr>
              <w:t>-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EF223A" w:rsidRDefault="00EF223A" w:rsidP="00B51DF0">
            <w:pPr>
              <w:jc w:val="center"/>
              <w:rPr>
                <w:sz w:val="20"/>
              </w:rPr>
            </w:pPr>
            <w:r w:rsidRPr="00EF223A">
              <w:rPr>
                <w:sz w:val="20"/>
              </w:rPr>
              <w:t>-</w:t>
            </w:r>
          </w:p>
        </w:tc>
      </w:tr>
      <w:tr w:rsidR="00EF223A" w:rsidRPr="00EF223A" w:rsidTr="00EF223A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AB342A" w:rsidRDefault="00EF223A" w:rsidP="00B51DF0">
            <w:pPr>
              <w:ind w:right="-82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18</w:t>
            </w:r>
            <w:r w:rsidRPr="00AB342A">
              <w:rPr>
                <w:rFonts w:eastAsia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3A" w:rsidRPr="00EF223A" w:rsidRDefault="00EF223A" w:rsidP="00B51DF0">
            <w:pPr>
              <w:rPr>
                <w:rFonts w:eastAsia="Calibri"/>
                <w:sz w:val="20"/>
              </w:rPr>
            </w:pPr>
            <w:r w:rsidRPr="00EF223A">
              <w:rPr>
                <w:sz w:val="20"/>
              </w:rPr>
              <w:t>С 1 июля по 31 декабря 2027 г.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EF223A" w:rsidRDefault="00EF223A" w:rsidP="00B51DF0">
            <w:pPr>
              <w:jc w:val="center"/>
              <w:rPr>
                <w:sz w:val="20"/>
              </w:rPr>
            </w:pPr>
            <w:r w:rsidRPr="00EF223A">
              <w:rPr>
                <w:sz w:val="20"/>
              </w:rPr>
              <w:t>-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EF223A" w:rsidRDefault="00EF223A" w:rsidP="00B51DF0">
            <w:pPr>
              <w:jc w:val="center"/>
              <w:rPr>
                <w:sz w:val="20"/>
              </w:rPr>
            </w:pPr>
            <w:r w:rsidRPr="00EF223A">
              <w:rPr>
                <w:sz w:val="20"/>
              </w:rPr>
              <w:t>-</w:t>
            </w:r>
          </w:p>
        </w:tc>
      </w:tr>
      <w:tr w:rsidR="00EF223A" w:rsidRPr="00EF223A" w:rsidTr="00EF223A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AB342A" w:rsidRDefault="00EF223A" w:rsidP="00B51DF0">
            <w:pPr>
              <w:ind w:right="-82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19</w:t>
            </w:r>
            <w:r w:rsidRPr="00AB342A">
              <w:rPr>
                <w:rFonts w:eastAsia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3A" w:rsidRPr="00EF223A" w:rsidRDefault="00EF223A" w:rsidP="00B51DF0">
            <w:pPr>
              <w:rPr>
                <w:rFonts w:eastAsia="Calibri"/>
                <w:sz w:val="20"/>
              </w:rPr>
            </w:pPr>
            <w:r w:rsidRPr="00EF223A">
              <w:rPr>
                <w:sz w:val="20"/>
              </w:rPr>
              <w:t>С 1 января по 30 июня 2028 г.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EF223A" w:rsidRDefault="00EF223A" w:rsidP="00B51DF0">
            <w:pPr>
              <w:jc w:val="center"/>
              <w:rPr>
                <w:sz w:val="20"/>
              </w:rPr>
            </w:pPr>
            <w:r w:rsidRPr="00EF223A">
              <w:rPr>
                <w:sz w:val="20"/>
              </w:rPr>
              <w:t>-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EF223A" w:rsidRDefault="00EF223A" w:rsidP="00B51DF0">
            <w:pPr>
              <w:jc w:val="center"/>
              <w:rPr>
                <w:sz w:val="20"/>
              </w:rPr>
            </w:pPr>
            <w:r w:rsidRPr="00EF223A">
              <w:rPr>
                <w:sz w:val="20"/>
              </w:rPr>
              <w:t>-</w:t>
            </w:r>
          </w:p>
        </w:tc>
      </w:tr>
      <w:tr w:rsidR="00EF223A" w:rsidRPr="00EF223A" w:rsidTr="00EF223A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AB342A" w:rsidRDefault="00EF223A" w:rsidP="00B51DF0">
            <w:pPr>
              <w:ind w:right="-82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20</w:t>
            </w:r>
            <w:r w:rsidRPr="00AB342A">
              <w:rPr>
                <w:rFonts w:eastAsia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3A" w:rsidRPr="00EF223A" w:rsidRDefault="00EF223A" w:rsidP="00B51DF0">
            <w:pPr>
              <w:rPr>
                <w:rFonts w:eastAsia="Calibri"/>
                <w:sz w:val="20"/>
              </w:rPr>
            </w:pPr>
            <w:r w:rsidRPr="00EF223A">
              <w:rPr>
                <w:sz w:val="20"/>
              </w:rPr>
              <w:t>С 1 июля по 31 декабря 2028 г.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EF223A" w:rsidRDefault="00EF223A" w:rsidP="00B51DF0">
            <w:pPr>
              <w:jc w:val="center"/>
              <w:rPr>
                <w:sz w:val="20"/>
              </w:rPr>
            </w:pPr>
            <w:r w:rsidRPr="00EF223A">
              <w:rPr>
                <w:sz w:val="20"/>
              </w:rPr>
              <w:t>-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23A" w:rsidRPr="00EF223A" w:rsidRDefault="00EF223A" w:rsidP="00B51DF0">
            <w:pPr>
              <w:jc w:val="center"/>
              <w:rPr>
                <w:sz w:val="20"/>
              </w:rPr>
            </w:pPr>
            <w:r w:rsidRPr="00EF223A">
              <w:rPr>
                <w:sz w:val="20"/>
              </w:rPr>
              <w:t>-</w:t>
            </w:r>
          </w:p>
        </w:tc>
      </w:tr>
    </w:tbl>
    <w:p w:rsidR="00EF223A" w:rsidRPr="00EF223A" w:rsidRDefault="00EF223A" w:rsidP="00EF223A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</w:rPr>
      </w:pPr>
      <w:r w:rsidRPr="00EF223A">
        <w:rPr>
          <w:b/>
          <w:szCs w:val="24"/>
        </w:rPr>
        <w:t>3.</w:t>
      </w:r>
      <w:r w:rsidRPr="00EF223A">
        <w:rPr>
          <w:szCs w:val="24"/>
        </w:rPr>
        <w:t xml:space="preserve"> Утвердить производственную программу </w:t>
      </w:r>
      <w:r w:rsidRPr="00EF223A">
        <w:rPr>
          <w:noProof/>
          <w:szCs w:val="24"/>
        </w:rPr>
        <w:t xml:space="preserve">АКЦИОНЕРНОГО ОБЩЕСТВА </w:t>
      </w:r>
      <w:r w:rsidRPr="00EF223A">
        <w:rPr>
          <w:szCs w:val="24"/>
        </w:rPr>
        <w:t>«ЭНЕРГОСЕТЕВАЯ КОМПАНИЯ» (ИНН 5262054490), г. Нижний Новгород</w:t>
      </w:r>
      <w:r w:rsidRPr="00EF223A">
        <w:rPr>
          <w:noProof/>
          <w:szCs w:val="24"/>
        </w:rPr>
        <w:t>,</w:t>
      </w:r>
      <w:r w:rsidRPr="00EF223A">
        <w:rPr>
          <w:szCs w:val="24"/>
        </w:rPr>
        <w:t xml:space="preserve"> в сфере горячего водоснабжения согласно Приложению к настоящему решению</w:t>
      </w:r>
      <w:r w:rsidRPr="00EF223A">
        <w:rPr>
          <w:noProof/>
          <w:szCs w:val="24"/>
        </w:rPr>
        <w:t>.</w:t>
      </w:r>
    </w:p>
    <w:p w:rsidR="00EF223A" w:rsidRPr="00EF223A" w:rsidRDefault="00EF223A" w:rsidP="00EF223A">
      <w:pPr>
        <w:spacing w:line="276" w:lineRule="auto"/>
        <w:ind w:firstLine="720"/>
        <w:jc w:val="both"/>
        <w:rPr>
          <w:bCs/>
          <w:szCs w:val="24"/>
        </w:rPr>
      </w:pPr>
      <w:r w:rsidRPr="00EF223A">
        <w:rPr>
          <w:b/>
          <w:szCs w:val="24"/>
        </w:rPr>
        <w:t>4.</w:t>
      </w:r>
      <w:r w:rsidRPr="00EF223A">
        <w:rPr>
          <w:szCs w:val="24"/>
        </w:rPr>
        <w:t xml:space="preserve"> </w:t>
      </w:r>
      <w:r w:rsidRPr="00EF223A">
        <w:rPr>
          <w:noProof/>
          <w:szCs w:val="24"/>
        </w:rPr>
        <w:t xml:space="preserve">АКЦИОНЕРНОЕ ОБЩЕСТВО </w:t>
      </w:r>
      <w:r w:rsidRPr="00EF223A">
        <w:rPr>
          <w:szCs w:val="24"/>
        </w:rPr>
        <w:t>«ЭНЕРГОСЕТЕВАЯ КОМПАНИЯ» (ИНН 5262054490), г. Нижний Новгород</w:t>
      </w:r>
      <w:r w:rsidRPr="00EF223A">
        <w:rPr>
          <w:noProof/>
          <w:szCs w:val="24"/>
        </w:rPr>
        <w:t>,</w:t>
      </w:r>
      <w:r w:rsidRPr="00EF223A">
        <w:rPr>
          <w:szCs w:val="24"/>
        </w:rPr>
        <w:t xml:space="preserve"> применяет общий режим налогообложения и является плательщиком НДС.</w:t>
      </w:r>
    </w:p>
    <w:p w:rsidR="0063109C" w:rsidRPr="0063109C" w:rsidRDefault="0063109C" w:rsidP="00EF223A">
      <w:pPr>
        <w:spacing w:line="276" w:lineRule="auto"/>
        <w:ind w:firstLine="540"/>
        <w:jc w:val="both"/>
        <w:rPr>
          <w:szCs w:val="24"/>
        </w:rPr>
      </w:pPr>
      <w:r w:rsidRPr="0063109C">
        <w:rPr>
          <w:szCs w:val="24"/>
        </w:rPr>
        <w:t>Расходы, учтенные при формировании тарифов, установленных настоящим решением, рассчитаны с учетом системы налогообложения, действующей в организации на момент вынесения решения.</w:t>
      </w:r>
    </w:p>
    <w:p w:rsidR="0063109C" w:rsidRPr="0063109C" w:rsidRDefault="0063109C" w:rsidP="0063109C">
      <w:pPr>
        <w:spacing w:line="276" w:lineRule="auto"/>
        <w:ind w:firstLine="708"/>
        <w:jc w:val="both"/>
        <w:rPr>
          <w:szCs w:val="24"/>
        </w:rPr>
      </w:pPr>
      <w:r w:rsidRPr="0063109C">
        <w:rPr>
          <w:b/>
          <w:bCs/>
          <w:szCs w:val="24"/>
        </w:rPr>
        <w:t>5.</w:t>
      </w:r>
      <w:r w:rsidRPr="0063109C">
        <w:rPr>
          <w:szCs w:val="24"/>
        </w:rPr>
        <w:t xml:space="preserve"> Тарифы, установленные пунктом 2 настоящего решения, действуют </w:t>
      </w:r>
      <w:r>
        <w:rPr>
          <w:szCs w:val="24"/>
        </w:rPr>
        <w:br/>
      </w:r>
      <w:r w:rsidRPr="0063109C">
        <w:rPr>
          <w:szCs w:val="24"/>
        </w:rPr>
        <w:t>с 1 января 2024 г. по 31 декабря 2028 г. включительно.</w:t>
      </w:r>
    </w:p>
    <w:p w:rsidR="000C3EA3" w:rsidRPr="00413C4E" w:rsidRDefault="000C3EA3" w:rsidP="0063109C">
      <w:pPr>
        <w:spacing w:line="276" w:lineRule="auto"/>
        <w:ind w:firstLine="709"/>
        <w:jc w:val="both"/>
        <w:rPr>
          <w:noProof/>
          <w:szCs w:val="28"/>
        </w:rPr>
      </w:pPr>
    </w:p>
    <w:p w:rsidR="000C3EA3" w:rsidRPr="000C3EA3" w:rsidRDefault="000C3EA3" w:rsidP="000C3EA3">
      <w:pPr>
        <w:tabs>
          <w:tab w:val="left" w:pos="1897"/>
        </w:tabs>
        <w:spacing w:line="276" w:lineRule="auto"/>
        <w:rPr>
          <w:noProof/>
        </w:rPr>
      </w:pPr>
    </w:p>
    <w:p w:rsidR="007D25C7" w:rsidRPr="007D25C7" w:rsidRDefault="007D25C7" w:rsidP="000C3EA3">
      <w:pPr>
        <w:pStyle w:val="ac"/>
        <w:spacing w:line="276" w:lineRule="auto"/>
        <w:ind w:firstLine="708"/>
      </w:pPr>
    </w:p>
    <w:p w:rsidR="003F7CA5" w:rsidRDefault="003F7CA5" w:rsidP="003F7CA5">
      <w:pPr>
        <w:tabs>
          <w:tab w:val="left" w:pos="1897"/>
        </w:tabs>
        <w:spacing w:line="276" w:lineRule="auto"/>
        <w:rPr>
          <w:szCs w:val="28"/>
        </w:rPr>
      </w:pPr>
      <w:r w:rsidRPr="003F7CA5">
        <w:rPr>
          <w:szCs w:val="28"/>
        </w:rPr>
        <w:t>Руководитель службы</w:t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  <w:t xml:space="preserve">     </w:t>
      </w:r>
      <w:r w:rsidR="00413C4E">
        <w:rPr>
          <w:szCs w:val="28"/>
        </w:rPr>
        <w:t xml:space="preserve">     </w:t>
      </w:r>
      <w:r w:rsidRPr="003F7CA5">
        <w:rPr>
          <w:szCs w:val="28"/>
        </w:rPr>
        <w:t xml:space="preserve"> </w:t>
      </w:r>
      <w:r w:rsidR="00413C4E">
        <w:rPr>
          <w:szCs w:val="28"/>
        </w:rPr>
        <w:t>Ю.Л. Алешина</w:t>
      </w:r>
      <w:r w:rsidRPr="003F7CA5">
        <w:rPr>
          <w:szCs w:val="28"/>
        </w:rPr>
        <w:t xml:space="preserve">        </w:t>
      </w:r>
    </w:p>
    <w:p w:rsidR="0056238E" w:rsidRDefault="0056238E" w:rsidP="003F7CA5">
      <w:pPr>
        <w:tabs>
          <w:tab w:val="left" w:pos="1897"/>
        </w:tabs>
        <w:spacing w:line="276" w:lineRule="auto"/>
        <w:rPr>
          <w:szCs w:val="28"/>
        </w:rPr>
      </w:pPr>
    </w:p>
    <w:p w:rsidR="0056238E" w:rsidRDefault="0056238E" w:rsidP="003F7CA5">
      <w:pPr>
        <w:tabs>
          <w:tab w:val="left" w:pos="1897"/>
        </w:tabs>
        <w:spacing w:line="276" w:lineRule="auto"/>
        <w:rPr>
          <w:szCs w:val="28"/>
        </w:rPr>
      </w:pPr>
    </w:p>
    <w:tbl>
      <w:tblPr>
        <w:tblpPr w:leftFromText="180" w:rightFromText="180" w:vertAnchor="text" w:tblpY="1"/>
        <w:tblOverlap w:val="never"/>
        <w:tblW w:w="10151" w:type="dxa"/>
        <w:tblLook w:val="04A0" w:firstRow="1" w:lastRow="0" w:firstColumn="1" w:lastColumn="0" w:noHBand="0" w:noVBand="1"/>
      </w:tblPr>
      <w:tblGrid>
        <w:gridCol w:w="528"/>
        <w:gridCol w:w="456"/>
        <w:gridCol w:w="9167"/>
      </w:tblGrid>
      <w:tr w:rsidR="005C06DC" w:rsidTr="00857044">
        <w:tc>
          <w:tcPr>
            <w:tcW w:w="528" w:type="dxa"/>
          </w:tcPr>
          <w:p w:rsidR="005C06DC" w:rsidRDefault="005C06DC" w:rsidP="005C1C7D">
            <w:pPr>
              <w:tabs>
                <w:tab w:val="left" w:pos="1897"/>
              </w:tabs>
            </w:pPr>
          </w:p>
        </w:tc>
        <w:tc>
          <w:tcPr>
            <w:tcW w:w="456" w:type="dxa"/>
          </w:tcPr>
          <w:p w:rsidR="005C06DC" w:rsidRDefault="005C06DC" w:rsidP="005C1C7D">
            <w:pPr>
              <w:tabs>
                <w:tab w:val="left" w:pos="1897"/>
              </w:tabs>
            </w:pPr>
          </w:p>
        </w:tc>
        <w:tc>
          <w:tcPr>
            <w:tcW w:w="9167" w:type="dxa"/>
          </w:tcPr>
          <w:p w:rsidR="00EB3609" w:rsidRPr="00D64361" w:rsidRDefault="00EB3609" w:rsidP="008305DC">
            <w:pPr>
              <w:ind w:left="3552"/>
              <w:jc w:val="center"/>
            </w:pPr>
          </w:p>
          <w:p w:rsidR="00EB3609" w:rsidRDefault="00EB3609" w:rsidP="008305DC">
            <w:pPr>
              <w:ind w:left="3552"/>
              <w:jc w:val="center"/>
            </w:pPr>
          </w:p>
          <w:p w:rsidR="000E2908" w:rsidRDefault="000E2908" w:rsidP="008305DC">
            <w:pPr>
              <w:ind w:left="3552"/>
              <w:jc w:val="center"/>
            </w:pPr>
          </w:p>
          <w:p w:rsidR="003846C4" w:rsidRDefault="003846C4" w:rsidP="008305DC">
            <w:pPr>
              <w:ind w:left="3552"/>
              <w:jc w:val="center"/>
            </w:pPr>
          </w:p>
          <w:p w:rsidR="0063109C" w:rsidRDefault="0063109C" w:rsidP="008305DC">
            <w:pPr>
              <w:ind w:left="3552"/>
              <w:jc w:val="center"/>
            </w:pPr>
          </w:p>
          <w:p w:rsidR="0063109C" w:rsidRDefault="0063109C" w:rsidP="008305DC">
            <w:pPr>
              <w:ind w:left="3552"/>
              <w:jc w:val="center"/>
            </w:pPr>
          </w:p>
          <w:p w:rsidR="0063109C" w:rsidRDefault="0063109C" w:rsidP="008305DC">
            <w:pPr>
              <w:ind w:left="3552"/>
              <w:jc w:val="center"/>
            </w:pPr>
          </w:p>
          <w:p w:rsidR="00EF223A" w:rsidRDefault="00EF223A" w:rsidP="008305DC">
            <w:pPr>
              <w:ind w:left="3552"/>
              <w:jc w:val="center"/>
            </w:pPr>
          </w:p>
          <w:p w:rsidR="00EF223A" w:rsidRDefault="00EF223A" w:rsidP="008305DC">
            <w:pPr>
              <w:ind w:left="3552"/>
              <w:jc w:val="center"/>
            </w:pPr>
          </w:p>
          <w:p w:rsidR="00EF223A" w:rsidRDefault="00EF223A" w:rsidP="008305DC">
            <w:pPr>
              <w:ind w:left="3552"/>
              <w:jc w:val="center"/>
            </w:pPr>
          </w:p>
          <w:p w:rsidR="00C756DC" w:rsidRDefault="00C756DC" w:rsidP="008305DC">
            <w:pPr>
              <w:ind w:left="3552"/>
              <w:jc w:val="center"/>
            </w:pPr>
          </w:p>
          <w:p w:rsidR="00EF223A" w:rsidRDefault="00EF223A" w:rsidP="008305DC">
            <w:pPr>
              <w:ind w:left="3552"/>
              <w:jc w:val="center"/>
            </w:pPr>
          </w:p>
          <w:p w:rsidR="00EF223A" w:rsidRDefault="00EF223A" w:rsidP="008305DC">
            <w:pPr>
              <w:ind w:left="3552"/>
              <w:jc w:val="center"/>
            </w:pPr>
          </w:p>
          <w:p w:rsidR="00EF223A" w:rsidRDefault="00EF223A" w:rsidP="008305DC">
            <w:pPr>
              <w:ind w:left="3552"/>
              <w:jc w:val="center"/>
            </w:pPr>
          </w:p>
          <w:p w:rsidR="005C06DC" w:rsidRDefault="0063109C" w:rsidP="008305DC">
            <w:pPr>
              <w:ind w:left="3552"/>
              <w:jc w:val="center"/>
            </w:pPr>
            <w:r>
              <w:lastRenderedPageBreak/>
              <w:t>ПРИЛОЖЕНИЕ</w:t>
            </w:r>
          </w:p>
          <w:p w:rsidR="005C06DC" w:rsidRDefault="005C06DC" w:rsidP="008305DC">
            <w:pPr>
              <w:ind w:left="3552"/>
              <w:jc w:val="center"/>
            </w:pPr>
            <w:r>
              <w:t xml:space="preserve">к решению региональной службы </w:t>
            </w:r>
            <w:r w:rsidR="005C1C7D">
              <w:br/>
            </w:r>
            <w:r>
              <w:t xml:space="preserve">по тарифам Нижегородской области </w:t>
            </w:r>
          </w:p>
          <w:p w:rsidR="0056238E" w:rsidRPr="001D06AF" w:rsidRDefault="005C06DC" w:rsidP="00E63B77">
            <w:pPr>
              <w:ind w:left="3552"/>
              <w:jc w:val="center"/>
            </w:pPr>
            <w:r w:rsidRPr="00560007">
              <w:t>от</w:t>
            </w:r>
            <w:r w:rsidR="00B616E0">
              <w:t xml:space="preserve"> </w:t>
            </w:r>
            <w:r w:rsidR="005E7717">
              <w:rPr>
                <w:szCs w:val="28"/>
              </w:rPr>
              <w:t xml:space="preserve">14 декабря </w:t>
            </w:r>
            <w:r w:rsidR="00E63B77">
              <w:t>2023</w:t>
            </w:r>
            <w:r w:rsidR="00F1607E" w:rsidRPr="00560007">
              <w:t xml:space="preserve"> </w:t>
            </w:r>
            <w:r w:rsidR="00CC03DF" w:rsidRPr="00560007">
              <w:t>г.</w:t>
            </w:r>
            <w:r w:rsidRPr="00560007">
              <w:t xml:space="preserve"> №</w:t>
            </w:r>
            <w:r w:rsidR="004B117D">
              <w:t xml:space="preserve"> 55/76</w:t>
            </w:r>
            <w:bookmarkStart w:id="0" w:name="_GoBack"/>
            <w:bookmarkEnd w:id="0"/>
          </w:p>
        </w:tc>
      </w:tr>
    </w:tbl>
    <w:p w:rsidR="00857044" w:rsidRDefault="00857044" w:rsidP="00857044">
      <w:pPr>
        <w:jc w:val="center"/>
        <w:rPr>
          <w:b/>
          <w:sz w:val="24"/>
          <w:szCs w:val="24"/>
        </w:rPr>
      </w:pPr>
    </w:p>
    <w:p w:rsidR="00857044" w:rsidRPr="004F15BC" w:rsidRDefault="00857044" w:rsidP="00857044">
      <w:pPr>
        <w:jc w:val="center"/>
        <w:rPr>
          <w:b/>
          <w:sz w:val="24"/>
          <w:szCs w:val="24"/>
        </w:rPr>
      </w:pPr>
      <w:r w:rsidRPr="004F15BC">
        <w:rPr>
          <w:b/>
          <w:sz w:val="24"/>
          <w:szCs w:val="24"/>
        </w:rPr>
        <w:t xml:space="preserve">ПРОИЗВОДСТВЕННАЯ ПРОГРАММА </w:t>
      </w:r>
    </w:p>
    <w:p w:rsidR="00857044" w:rsidRPr="004F15BC" w:rsidRDefault="00857044" w:rsidP="00857044">
      <w:pPr>
        <w:jc w:val="center"/>
        <w:rPr>
          <w:b/>
          <w:sz w:val="24"/>
          <w:szCs w:val="24"/>
        </w:rPr>
      </w:pPr>
      <w:r w:rsidRPr="004F15BC">
        <w:rPr>
          <w:b/>
          <w:sz w:val="24"/>
          <w:szCs w:val="24"/>
        </w:rPr>
        <w:t>ПО ОКАЗАНИЮ УСЛУГ ГОРЯЧЕГО ВОДОСНАБЖЕНИЯ</w:t>
      </w:r>
    </w:p>
    <w:p w:rsidR="00857044" w:rsidRDefault="00857044" w:rsidP="00857044">
      <w:pPr>
        <w:jc w:val="center"/>
        <w:rPr>
          <w:sz w:val="24"/>
          <w:szCs w:val="24"/>
        </w:rPr>
      </w:pPr>
    </w:p>
    <w:p w:rsidR="00E63B77" w:rsidRDefault="00857044" w:rsidP="00C756DC">
      <w:pPr>
        <w:jc w:val="center"/>
        <w:rPr>
          <w:sz w:val="24"/>
          <w:szCs w:val="24"/>
        </w:rPr>
      </w:pPr>
      <w:r w:rsidRPr="000367BC">
        <w:rPr>
          <w:sz w:val="24"/>
          <w:szCs w:val="24"/>
        </w:rPr>
        <w:t>Период реализации произво</w:t>
      </w:r>
      <w:r w:rsidR="00E63B77">
        <w:rPr>
          <w:sz w:val="24"/>
          <w:szCs w:val="24"/>
        </w:rPr>
        <w:t>дственной программы с 01.01.2024</w:t>
      </w:r>
      <w:r w:rsidRPr="000367BC">
        <w:rPr>
          <w:sz w:val="24"/>
          <w:szCs w:val="24"/>
        </w:rPr>
        <w:t xml:space="preserve"> г. по 31.12.20</w:t>
      </w:r>
      <w:r w:rsidR="00E63B77">
        <w:rPr>
          <w:sz w:val="24"/>
          <w:szCs w:val="24"/>
        </w:rPr>
        <w:t>28</w:t>
      </w:r>
      <w:r w:rsidRPr="000367BC">
        <w:rPr>
          <w:sz w:val="24"/>
          <w:szCs w:val="24"/>
        </w:rPr>
        <w:t xml:space="preserve"> г.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04"/>
        <w:gridCol w:w="1210"/>
        <w:gridCol w:w="59"/>
        <w:gridCol w:w="1315"/>
        <w:gridCol w:w="104"/>
        <w:gridCol w:w="1161"/>
        <w:gridCol w:w="967"/>
        <w:gridCol w:w="967"/>
        <w:gridCol w:w="1102"/>
      </w:tblGrid>
      <w:tr w:rsidR="00C756DC" w:rsidRPr="00C756DC" w:rsidTr="00C756DC">
        <w:trPr>
          <w:trHeight w:val="230"/>
        </w:trPr>
        <w:tc>
          <w:tcPr>
            <w:tcW w:w="5000" w:type="pct"/>
            <w:gridSpan w:val="9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318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b/>
                <w:sz w:val="20"/>
                <w:szCs w:val="20"/>
              </w:rPr>
              <w:t>Паспорт</w:t>
            </w:r>
            <w:proofErr w:type="spellEnd"/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b/>
                <w:sz w:val="20"/>
                <w:szCs w:val="20"/>
              </w:rPr>
              <w:t>производственной</w:t>
            </w:r>
            <w:proofErr w:type="spellEnd"/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программы</w:t>
            </w:r>
            <w:proofErr w:type="spellEnd"/>
          </w:p>
        </w:tc>
      </w:tr>
      <w:tr w:rsidR="00C756DC" w:rsidRPr="00C756DC" w:rsidTr="00C756DC">
        <w:trPr>
          <w:trHeight w:val="460"/>
        </w:trPr>
        <w:tc>
          <w:tcPr>
            <w:tcW w:w="2132" w:type="pct"/>
            <w:gridSpan w:val="3"/>
          </w:tcPr>
          <w:p w:rsidR="00C756DC" w:rsidRPr="00C756DC" w:rsidRDefault="00C756DC" w:rsidP="0045133F">
            <w:pPr>
              <w:pStyle w:val="TableParagraph"/>
              <w:spacing w:line="230" w:lineRule="atLeast"/>
              <w:ind w:left="107" w:right="6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proofErr w:type="spellEnd"/>
            <w:r w:rsidRPr="00C756DC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регулируемой</w:t>
            </w:r>
            <w:proofErr w:type="spellEnd"/>
            <w:r w:rsidRPr="00C756DC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организации</w:t>
            </w:r>
            <w:proofErr w:type="spellEnd"/>
            <w:r w:rsidRPr="00C756DC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(ИНН)</w:t>
            </w:r>
          </w:p>
        </w:tc>
        <w:tc>
          <w:tcPr>
            <w:tcW w:w="2868" w:type="pct"/>
            <w:gridSpan w:val="6"/>
          </w:tcPr>
          <w:p w:rsidR="00C756DC" w:rsidRPr="00C756DC" w:rsidRDefault="00C756DC" w:rsidP="00C756DC">
            <w:pPr>
              <w:rPr>
                <w:rFonts w:ascii="Times New Roman" w:hAnsi="Times New Roman" w:cs="Times New Roman"/>
                <w:sz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sz w:val="20"/>
                <w:lang w:val="ru-RU"/>
              </w:rPr>
              <w:t>АКЦИОНЕРНОЕ ОБЩЕСТВО «ЭНЕРГОСЕТЕВАЯ КОМПАНИЯ» (ИНН 5262054490)</w:t>
            </w:r>
          </w:p>
        </w:tc>
      </w:tr>
      <w:tr w:rsidR="00C756DC" w:rsidRPr="00C756DC" w:rsidTr="00C756DC">
        <w:trPr>
          <w:trHeight w:val="230"/>
        </w:trPr>
        <w:tc>
          <w:tcPr>
            <w:tcW w:w="2132" w:type="pct"/>
            <w:gridSpan w:val="3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Местонахождение</w:t>
            </w:r>
            <w:proofErr w:type="spellEnd"/>
            <w:r w:rsidRPr="00C756D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регулируемой</w:t>
            </w:r>
            <w:proofErr w:type="spellEnd"/>
            <w:r w:rsidRPr="00C756D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организации</w:t>
            </w:r>
            <w:proofErr w:type="spellEnd"/>
          </w:p>
        </w:tc>
        <w:tc>
          <w:tcPr>
            <w:tcW w:w="2868" w:type="pct"/>
            <w:gridSpan w:val="6"/>
            <w:vAlign w:val="center"/>
          </w:tcPr>
          <w:p w:rsidR="00C756DC" w:rsidRPr="00C756DC" w:rsidRDefault="00C756DC" w:rsidP="0045133F">
            <w:pPr>
              <w:adjustRightInd w:val="0"/>
              <w:ind w:firstLine="7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603004, г. Нижний Новгород, пр-т Ленина, д. 114А</w:t>
            </w:r>
          </w:p>
        </w:tc>
      </w:tr>
      <w:tr w:rsidR="00C756DC" w:rsidRPr="00C756DC" w:rsidTr="00C756DC">
        <w:trPr>
          <w:trHeight w:val="230"/>
        </w:trPr>
        <w:tc>
          <w:tcPr>
            <w:tcW w:w="2132" w:type="pct"/>
            <w:gridSpan w:val="3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proofErr w:type="spellEnd"/>
            <w:r w:rsidRPr="00C756D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уполномоченного</w:t>
            </w:r>
            <w:proofErr w:type="spellEnd"/>
            <w:r w:rsidRPr="00C756D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органа</w:t>
            </w:r>
            <w:proofErr w:type="spellEnd"/>
          </w:p>
        </w:tc>
        <w:tc>
          <w:tcPr>
            <w:tcW w:w="2868" w:type="pct"/>
            <w:gridSpan w:val="6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104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Региональная</w:t>
            </w:r>
            <w:r w:rsidRPr="00C756DC"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служба</w:t>
            </w:r>
            <w:r w:rsidRPr="00C756DC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тарифам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Нижегородской</w:t>
            </w:r>
            <w:r w:rsidRPr="00C756DC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C756DC" w:rsidRPr="00C756DC" w:rsidTr="00C756DC">
        <w:trPr>
          <w:trHeight w:val="230"/>
        </w:trPr>
        <w:tc>
          <w:tcPr>
            <w:tcW w:w="2132" w:type="pct"/>
            <w:gridSpan w:val="3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Местонахождение</w:t>
            </w:r>
            <w:proofErr w:type="spellEnd"/>
            <w:r w:rsidRPr="00C756D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уполномоченного</w:t>
            </w:r>
            <w:proofErr w:type="spellEnd"/>
            <w:r w:rsidRPr="00C756D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органа</w:t>
            </w:r>
            <w:proofErr w:type="spellEnd"/>
          </w:p>
        </w:tc>
        <w:tc>
          <w:tcPr>
            <w:tcW w:w="2868" w:type="pct"/>
            <w:gridSpan w:val="6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104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603005,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г.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Нижний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Новгород,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Верхне-Волжская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наб.,</w:t>
            </w:r>
            <w:r w:rsidRPr="00C756DC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д. 8/59</w:t>
            </w:r>
          </w:p>
        </w:tc>
      </w:tr>
      <w:tr w:rsidR="00C756DC" w:rsidRPr="00C756DC" w:rsidTr="00C756DC">
        <w:trPr>
          <w:trHeight w:val="230"/>
        </w:trPr>
        <w:tc>
          <w:tcPr>
            <w:tcW w:w="5000" w:type="pct"/>
            <w:gridSpan w:val="9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407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C756D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b/>
                <w:sz w:val="20"/>
                <w:szCs w:val="20"/>
              </w:rPr>
              <w:t>Объем</w:t>
            </w:r>
            <w:proofErr w:type="spellEnd"/>
            <w:r w:rsidRPr="00C756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b/>
                <w:sz w:val="20"/>
                <w:szCs w:val="20"/>
              </w:rPr>
              <w:t>подачи</w:t>
            </w:r>
            <w:proofErr w:type="spellEnd"/>
            <w:r w:rsidRPr="00C756D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b/>
                <w:sz w:val="20"/>
                <w:szCs w:val="20"/>
              </w:rPr>
              <w:t>воды</w:t>
            </w:r>
            <w:proofErr w:type="spellEnd"/>
          </w:p>
        </w:tc>
      </w:tr>
      <w:tr w:rsidR="00C756DC" w:rsidRPr="00C756DC" w:rsidTr="00C756DC">
        <w:trPr>
          <w:trHeight w:val="230"/>
        </w:trPr>
        <w:tc>
          <w:tcPr>
            <w:tcW w:w="2132" w:type="pct"/>
            <w:gridSpan w:val="3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12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proofErr w:type="spellEnd"/>
            <w:r w:rsidRPr="00C756D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724" w:type="pct"/>
            <w:gridSpan w:val="2"/>
            <w:vAlign w:val="center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591" w:type="pct"/>
            <w:vAlign w:val="center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494" w:type="pct"/>
            <w:vAlign w:val="center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494" w:type="pct"/>
            <w:vAlign w:val="center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563" w:type="pct"/>
            <w:vAlign w:val="center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</w:tr>
      <w:tr w:rsidR="00C756DC" w:rsidRPr="00C756DC" w:rsidTr="00C756DC">
        <w:trPr>
          <w:trHeight w:val="230"/>
        </w:trPr>
        <w:tc>
          <w:tcPr>
            <w:tcW w:w="2132" w:type="pct"/>
            <w:gridSpan w:val="3"/>
          </w:tcPr>
          <w:p w:rsidR="00C756DC" w:rsidRPr="00C756DC" w:rsidRDefault="00C756DC" w:rsidP="0045133F">
            <w:pPr>
              <w:pStyle w:val="TableParagraph"/>
              <w:spacing w:before="1" w:line="210" w:lineRule="exact"/>
              <w:ind w:left="10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Подано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воды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всего,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тыс.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3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том</w:t>
            </w:r>
            <w:r w:rsidRPr="00C756DC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числе:</w:t>
            </w:r>
          </w:p>
        </w:tc>
        <w:tc>
          <w:tcPr>
            <w:tcW w:w="724" w:type="pct"/>
            <w:gridSpan w:val="2"/>
            <w:vAlign w:val="center"/>
          </w:tcPr>
          <w:p w:rsidR="00C756DC" w:rsidRPr="00C756DC" w:rsidRDefault="00C756DC" w:rsidP="0045133F">
            <w:pPr>
              <w:pStyle w:val="TableParagraph"/>
              <w:spacing w:before="1"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6,01</w:t>
            </w:r>
          </w:p>
        </w:tc>
        <w:tc>
          <w:tcPr>
            <w:tcW w:w="591" w:type="pct"/>
            <w:vAlign w:val="center"/>
          </w:tcPr>
          <w:p w:rsidR="00C756DC" w:rsidRPr="00C756DC" w:rsidRDefault="00C756DC" w:rsidP="0045133F">
            <w:pPr>
              <w:pStyle w:val="TableParagraph"/>
              <w:spacing w:before="1"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6,01</w:t>
            </w:r>
          </w:p>
        </w:tc>
        <w:tc>
          <w:tcPr>
            <w:tcW w:w="494" w:type="pct"/>
            <w:vAlign w:val="center"/>
          </w:tcPr>
          <w:p w:rsidR="00C756DC" w:rsidRPr="00C756DC" w:rsidRDefault="00C756DC" w:rsidP="0045133F">
            <w:pPr>
              <w:pStyle w:val="TableParagraph"/>
              <w:spacing w:before="1"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6,01</w:t>
            </w:r>
          </w:p>
        </w:tc>
        <w:tc>
          <w:tcPr>
            <w:tcW w:w="494" w:type="pct"/>
            <w:vAlign w:val="center"/>
          </w:tcPr>
          <w:p w:rsidR="00C756DC" w:rsidRPr="00C756DC" w:rsidRDefault="00C756DC" w:rsidP="0045133F">
            <w:pPr>
              <w:pStyle w:val="TableParagraph"/>
              <w:spacing w:before="1"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6,01</w:t>
            </w:r>
          </w:p>
        </w:tc>
        <w:tc>
          <w:tcPr>
            <w:tcW w:w="563" w:type="pct"/>
            <w:vAlign w:val="center"/>
          </w:tcPr>
          <w:p w:rsidR="00C756DC" w:rsidRPr="00C756DC" w:rsidRDefault="00C756DC" w:rsidP="0045133F">
            <w:pPr>
              <w:pStyle w:val="TableParagraph"/>
              <w:spacing w:before="1"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6,01</w:t>
            </w:r>
          </w:p>
        </w:tc>
      </w:tr>
      <w:tr w:rsidR="00C756DC" w:rsidRPr="00C756DC" w:rsidTr="00C756DC">
        <w:trPr>
          <w:trHeight w:val="229"/>
        </w:trPr>
        <w:tc>
          <w:tcPr>
            <w:tcW w:w="2132" w:type="pct"/>
            <w:gridSpan w:val="3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населению</w:t>
            </w:r>
            <w:proofErr w:type="spellEnd"/>
          </w:p>
        </w:tc>
        <w:tc>
          <w:tcPr>
            <w:tcW w:w="724" w:type="pct"/>
            <w:gridSpan w:val="2"/>
            <w:vAlign w:val="center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pct"/>
            <w:vAlign w:val="center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pct"/>
            <w:vAlign w:val="center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pct"/>
            <w:vAlign w:val="center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  <w:vAlign w:val="center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56DC" w:rsidRPr="00C756DC" w:rsidTr="00C756DC">
        <w:trPr>
          <w:trHeight w:val="230"/>
        </w:trPr>
        <w:tc>
          <w:tcPr>
            <w:tcW w:w="2132" w:type="pct"/>
            <w:gridSpan w:val="3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бюджетным</w:t>
            </w:r>
            <w:proofErr w:type="spellEnd"/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потребителям</w:t>
            </w:r>
            <w:proofErr w:type="spellEnd"/>
          </w:p>
        </w:tc>
        <w:tc>
          <w:tcPr>
            <w:tcW w:w="724" w:type="pct"/>
            <w:gridSpan w:val="2"/>
            <w:vAlign w:val="center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pct"/>
            <w:vAlign w:val="center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pct"/>
            <w:vAlign w:val="center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pct"/>
            <w:vAlign w:val="center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  <w:vAlign w:val="center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56DC" w:rsidRPr="00C756DC" w:rsidTr="00C756DC">
        <w:trPr>
          <w:trHeight w:val="230"/>
        </w:trPr>
        <w:tc>
          <w:tcPr>
            <w:tcW w:w="2132" w:type="pct"/>
            <w:gridSpan w:val="3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прочим</w:t>
            </w:r>
            <w:proofErr w:type="spellEnd"/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потребителям</w:t>
            </w:r>
            <w:proofErr w:type="spellEnd"/>
          </w:p>
        </w:tc>
        <w:tc>
          <w:tcPr>
            <w:tcW w:w="724" w:type="pct"/>
            <w:gridSpan w:val="2"/>
            <w:vAlign w:val="center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6,01</w:t>
            </w:r>
          </w:p>
        </w:tc>
        <w:tc>
          <w:tcPr>
            <w:tcW w:w="591" w:type="pct"/>
            <w:vAlign w:val="center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6,01</w:t>
            </w:r>
          </w:p>
        </w:tc>
        <w:tc>
          <w:tcPr>
            <w:tcW w:w="494" w:type="pct"/>
            <w:vAlign w:val="center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6,01</w:t>
            </w:r>
          </w:p>
        </w:tc>
        <w:tc>
          <w:tcPr>
            <w:tcW w:w="494" w:type="pct"/>
            <w:vAlign w:val="center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6,01</w:t>
            </w:r>
          </w:p>
        </w:tc>
        <w:tc>
          <w:tcPr>
            <w:tcW w:w="563" w:type="pct"/>
            <w:vAlign w:val="center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6,01</w:t>
            </w:r>
          </w:p>
        </w:tc>
      </w:tr>
      <w:tr w:rsidR="00C756DC" w:rsidRPr="00C756DC" w:rsidTr="00C756DC">
        <w:trPr>
          <w:trHeight w:val="230"/>
        </w:trPr>
        <w:tc>
          <w:tcPr>
            <w:tcW w:w="2132" w:type="pct"/>
            <w:gridSpan w:val="3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собственное</w:t>
            </w:r>
            <w:proofErr w:type="spellEnd"/>
            <w:r w:rsidRPr="00C756D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потребление</w:t>
            </w:r>
            <w:proofErr w:type="spellEnd"/>
          </w:p>
        </w:tc>
        <w:tc>
          <w:tcPr>
            <w:tcW w:w="724" w:type="pct"/>
            <w:gridSpan w:val="2"/>
            <w:vAlign w:val="center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591" w:type="pct"/>
            <w:vAlign w:val="center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494" w:type="pct"/>
            <w:vAlign w:val="center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494" w:type="pct"/>
            <w:vAlign w:val="center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563" w:type="pct"/>
            <w:vAlign w:val="center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</w:tr>
      <w:tr w:rsidR="00C756DC" w:rsidRPr="00C756DC" w:rsidTr="00C756DC">
        <w:trPr>
          <w:trHeight w:val="230"/>
        </w:trPr>
        <w:tc>
          <w:tcPr>
            <w:tcW w:w="5000" w:type="pct"/>
            <w:gridSpan w:val="9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101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3.</w:t>
            </w:r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Мероприятия,</w:t>
            </w:r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направленные</w:t>
            </w:r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на</w:t>
            </w:r>
            <w:r w:rsidRPr="00C756DC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осуществление</w:t>
            </w:r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текущей</w:t>
            </w:r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(операционной)</w:t>
            </w:r>
            <w:r w:rsidRPr="00C756DC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деятельности</w:t>
            </w:r>
          </w:p>
        </w:tc>
      </w:tr>
      <w:tr w:rsidR="00C756DC" w:rsidRPr="00C756DC" w:rsidTr="00C756DC">
        <w:trPr>
          <w:trHeight w:val="457"/>
        </w:trPr>
        <w:tc>
          <w:tcPr>
            <w:tcW w:w="1484" w:type="pct"/>
            <w:vMerge w:val="restart"/>
          </w:tcPr>
          <w:p w:rsidR="00C756DC" w:rsidRPr="00C756DC" w:rsidRDefault="00C756DC" w:rsidP="0045133F">
            <w:pPr>
              <w:pStyle w:val="TableParagraph"/>
              <w:ind w:left="29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proofErr w:type="spellEnd"/>
            <w:r w:rsidRPr="00C756DC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мероприятий</w:t>
            </w:r>
            <w:proofErr w:type="spellEnd"/>
          </w:p>
        </w:tc>
        <w:tc>
          <w:tcPr>
            <w:tcW w:w="648" w:type="pct"/>
            <w:gridSpan w:val="2"/>
            <w:vMerge w:val="restart"/>
          </w:tcPr>
          <w:p w:rsidR="00C756DC" w:rsidRPr="00C756DC" w:rsidRDefault="00C756DC" w:rsidP="0045133F">
            <w:pPr>
              <w:pStyle w:val="TableParagraph"/>
              <w:ind w:left="88" w:right="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  <w:proofErr w:type="spellEnd"/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реализации</w:t>
            </w:r>
            <w:proofErr w:type="spellEnd"/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w w:val="95"/>
                <w:sz w:val="20"/>
                <w:szCs w:val="20"/>
              </w:rPr>
              <w:t>мероприятия</w:t>
            </w:r>
            <w:proofErr w:type="spellEnd"/>
          </w:p>
        </w:tc>
        <w:tc>
          <w:tcPr>
            <w:tcW w:w="1316" w:type="pct"/>
            <w:gridSpan w:val="3"/>
          </w:tcPr>
          <w:p w:rsidR="00C756DC" w:rsidRPr="00C756DC" w:rsidRDefault="00C756DC" w:rsidP="0045133F">
            <w:pPr>
              <w:pStyle w:val="TableParagraph"/>
              <w:spacing w:line="228" w:lineRule="exact"/>
              <w:ind w:left="172" w:right="167" w:firstLine="67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Источники</w:t>
            </w:r>
            <w:proofErr w:type="spellEnd"/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финансирования</w:t>
            </w:r>
            <w:proofErr w:type="spellEnd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56DC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spellEnd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756DC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  <w:proofErr w:type="gramEnd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52" w:type="pct"/>
            <w:gridSpan w:val="3"/>
            <w:vMerge w:val="restart"/>
          </w:tcPr>
          <w:p w:rsidR="00C756DC" w:rsidRPr="00C756DC" w:rsidRDefault="00C756DC" w:rsidP="0045133F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6DC" w:rsidRPr="00C756DC" w:rsidRDefault="00C756DC" w:rsidP="0045133F">
            <w:pPr>
              <w:pStyle w:val="TableParagraph"/>
              <w:ind w:left="61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  <w:proofErr w:type="spellEnd"/>
            <w:r w:rsidRPr="00C756D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  <w:proofErr w:type="spellEnd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56D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spellEnd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  <w:proofErr w:type="gramEnd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756DC" w:rsidRPr="00C756DC" w:rsidTr="00C756DC">
        <w:trPr>
          <w:trHeight w:val="460"/>
        </w:trPr>
        <w:tc>
          <w:tcPr>
            <w:tcW w:w="1484" w:type="pct"/>
            <w:vMerge/>
            <w:tcBorders>
              <w:top w:val="nil"/>
            </w:tcBorders>
          </w:tcPr>
          <w:p w:rsidR="00C756DC" w:rsidRPr="00C756DC" w:rsidRDefault="00C756DC" w:rsidP="004513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" w:type="pct"/>
            <w:gridSpan w:val="2"/>
            <w:vMerge/>
            <w:tcBorders>
              <w:top w:val="nil"/>
            </w:tcBorders>
          </w:tcPr>
          <w:p w:rsidR="00C756DC" w:rsidRPr="00C756DC" w:rsidRDefault="00C756DC" w:rsidP="004513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4" w:type="pct"/>
            <w:gridSpan w:val="2"/>
          </w:tcPr>
          <w:p w:rsidR="00C756DC" w:rsidRPr="00C756DC" w:rsidRDefault="00C756DC" w:rsidP="0045133F">
            <w:pPr>
              <w:pStyle w:val="TableParagraph"/>
              <w:spacing w:before="115"/>
              <w:ind w:left="104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Принято при расчете установленных тарифов</w:t>
            </w:r>
          </w:p>
        </w:tc>
        <w:tc>
          <w:tcPr>
            <w:tcW w:w="591" w:type="pct"/>
          </w:tcPr>
          <w:p w:rsidR="00C756DC" w:rsidRPr="00C756DC" w:rsidRDefault="00C756DC" w:rsidP="0045133F">
            <w:pPr>
              <w:pStyle w:val="TableParagraph"/>
              <w:spacing w:line="230" w:lineRule="atLeast"/>
              <w:ind w:left="133" w:right="121" w:firstLine="14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Другие</w:t>
            </w:r>
            <w:proofErr w:type="spellEnd"/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источники</w:t>
            </w:r>
            <w:proofErr w:type="spellEnd"/>
          </w:p>
        </w:tc>
        <w:tc>
          <w:tcPr>
            <w:tcW w:w="1552" w:type="pct"/>
            <w:gridSpan w:val="3"/>
            <w:vMerge/>
            <w:tcBorders>
              <w:top w:val="nil"/>
            </w:tcBorders>
          </w:tcPr>
          <w:p w:rsidR="00C756DC" w:rsidRPr="00C756DC" w:rsidRDefault="00C756DC" w:rsidP="004513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56DC" w:rsidRPr="00C756DC" w:rsidTr="00C756DC">
        <w:trPr>
          <w:trHeight w:val="230"/>
        </w:trPr>
        <w:tc>
          <w:tcPr>
            <w:tcW w:w="5000" w:type="pct"/>
            <w:gridSpan w:val="9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2522" w:right="25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период</w:t>
            </w:r>
            <w:proofErr w:type="spellEnd"/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Pr="00C756D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-2028</w:t>
            </w:r>
            <w:r w:rsidRPr="00C756D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гг</w:t>
            </w:r>
            <w:proofErr w:type="spellEnd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756DC" w:rsidRPr="00C756DC" w:rsidTr="00C756DC">
        <w:trPr>
          <w:trHeight w:val="460"/>
        </w:trPr>
        <w:tc>
          <w:tcPr>
            <w:tcW w:w="5000" w:type="pct"/>
            <w:gridSpan w:val="9"/>
          </w:tcPr>
          <w:p w:rsidR="00C756DC" w:rsidRPr="00C756DC" w:rsidRDefault="00C756DC" w:rsidP="0045133F">
            <w:pPr>
              <w:pStyle w:val="TableParagraph"/>
              <w:spacing w:line="230" w:lineRule="atLeast"/>
              <w:ind w:left="10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</w:t>
            </w:r>
            <w:r w:rsidRPr="00C756DC">
              <w:rPr>
                <w:rFonts w:ascii="Times New Roman" w:hAnsi="Times New Roman" w:cs="Times New Roman"/>
                <w:spacing w:val="4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приводятся.</w:t>
            </w:r>
            <w:r w:rsidRPr="00C756DC">
              <w:rPr>
                <w:rFonts w:ascii="Times New Roman" w:hAnsi="Times New Roman" w:cs="Times New Roman"/>
                <w:spacing w:val="4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Объем</w:t>
            </w:r>
            <w:r w:rsidRPr="00C756DC">
              <w:rPr>
                <w:rFonts w:ascii="Times New Roman" w:hAnsi="Times New Roman" w:cs="Times New Roman"/>
                <w:spacing w:val="4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финансовых</w:t>
            </w:r>
            <w:r w:rsidRPr="00C756DC">
              <w:rPr>
                <w:rFonts w:ascii="Times New Roman" w:hAnsi="Times New Roman" w:cs="Times New Roman"/>
                <w:spacing w:val="4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потребностей</w:t>
            </w:r>
            <w:r w:rsidRPr="00C756DC">
              <w:rPr>
                <w:rFonts w:ascii="Times New Roman" w:hAnsi="Times New Roman" w:cs="Times New Roman"/>
                <w:spacing w:val="4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C756DC">
              <w:rPr>
                <w:rFonts w:ascii="Times New Roman" w:hAnsi="Times New Roman" w:cs="Times New Roman"/>
                <w:spacing w:val="4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содержание</w:t>
            </w:r>
            <w:r w:rsidRPr="00C756DC">
              <w:rPr>
                <w:rFonts w:ascii="Times New Roman" w:hAnsi="Times New Roman" w:cs="Times New Roman"/>
                <w:spacing w:val="4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централизованных</w:t>
            </w:r>
            <w:r w:rsidRPr="00C756DC">
              <w:rPr>
                <w:rFonts w:ascii="Times New Roman" w:hAnsi="Times New Roman" w:cs="Times New Roman"/>
                <w:spacing w:val="4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систем</w:t>
            </w:r>
            <w:r w:rsidRPr="00C756DC">
              <w:rPr>
                <w:rFonts w:ascii="Times New Roman" w:hAnsi="Times New Roman" w:cs="Times New Roman"/>
                <w:spacing w:val="4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горячего</w:t>
            </w:r>
            <w:r w:rsidRPr="00C756DC">
              <w:rPr>
                <w:rFonts w:ascii="Times New Roman" w:hAnsi="Times New Roman" w:cs="Times New Roman"/>
                <w:spacing w:val="-47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водоснабжения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учитывается в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составе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необходимой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валовой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выручки</w:t>
            </w:r>
            <w:r w:rsidRPr="00C756DC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расчете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тарифов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тепловую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энергию</w:t>
            </w:r>
          </w:p>
        </w:tc>
      </w:tr>
      <w:tr w:rsidR="00C756DC" w:rsidRPr="00C756DC" w:rsidTr="00C756DC">
        <w:trPr>
          <w:trHeight w:val="460"/>
        </w:trPr>
        <w:tc>
          <w:tcPr>
            <w:tcW w:w="5000" w:type="pct"/>
            <w:gridSpan w:val="9"/>
          </w:tcPr>
          <w:p w:rsidR="00C756DC" w:rsidRPr="00C756DC" w:rsidRDefault="00C756DC" w:rsidP="0045133F">
            <w:pPr>
              <w:pStyle w:val="TableParagraph"/>
              <w:ind w:left="794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4.</w:t>
            </w:r>
            <w:r w:rsidRPr="00C756DC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Мероприятия,</w:t>
            </w:r>
            <w:r w:rsidRPr="00C756DC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направленные</w:t>
            </w:r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на</w:t>
            </w:r>
            <w:r w:rsidRPr="00C756DC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поддержание</w:t>
            </w:r>
            <w:r w:rsidRPr="00C756DC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объектов</w:t>
            </w:r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централизованных</w:t>
            </w:r>
            <w:r w:rsidRPr="00C756DC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систем</w:t>
            </w:r>
            <w:r w:rsidRPr="00C756DC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горячего</w:t>
            </w:r>
          </w:p>
          <w:p w:rsidR="00C756DC" w:rsidRPr="00C756DC" w:rsidRDefault="00C756DC" w:rsidP="0045133F">
            <w:pPr>
              <w:pStyle w:val="TableParagraph"/>
              <w:spacing w:before="1" w:line="210" w:lineRule="exact"/>
              <w:ind w:left="402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водоснабжения</w:t>
            </w:r>
            <w:r w:rsidRPr="00C756DC">
              <w:rPr>
                <w:rFonts w:ascii="Times New Roman" w:hAnsi="Times New Roman" w:cs="Times New Roman"/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</w:t>
            </w:r>
            <w:r w:rsidRPr="00C756DC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состоянии,</w:t>
            </w:r>
            <w:r w:rsidRPr="00C756DC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соответствующем</w:t>
            </w:r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установленным</w:t>
            </w:r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требованиям</w:t>
            </w:r>
            <w:r w:rsidRPr="00C756DC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технических</w:t>
            </w:r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регламентов</w:t>
            </w:r>
          </w:p>
        </w:tc>
      </w:tr>
      <w:tr w:rsidR="00C756DC" w:rsidRPr="00C756DC" w:rsidTr="00C756DC">
        <w:trPr>
          <w:trHeight w:val="230"/>
        </w:trPr>
        <w:tc>
          <w:tcPr>
            <w:tcW w:w="5000" w:type="pct"/>
            <w:gridSpan w:val="9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92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4.1.</w:t>
            </w:r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Перечень</w:t>
            </w:r>
            <w:r w:rsidRPr="00C756DC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мероприятий</w:t>
            </w:r>
            <w:r w:rsidRPr="00C756DC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</w:t>
            </w:r>
            <w:r w:rsidRPr="00C756DC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ремонту</w:t>
            </w:r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объектов</w:t>
            </w:r>
            <w:r w:rsidRPr="00C756DC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централизованных</w:t>
            </w:r>
            <w:r w:rsidRPr="00C756DC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систем</w:t>
            </w:r>
            <w:r w:rsidRPr="00C756DC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водоснабжения</w:t>
            </w:r>
          </w:p>
        </w:tc>
      </w:tr>
      <w:tr w:rsidR="00C756DC" w:rsidRPr="00C756DC" w:rsidTr="00C756DC">
        <w:trPr>
          <w:trHeight w:val="460"/>
        </w:trPr>
        <w:tc>
          <w:tcPr>
            <w:tcW w:w="5000" w:type="pct"/>
            <w:gridSpan w:val="9"/>
          </w:tcPr>
          <w:p w:rsidR="00C756DC" w:rsidRPr="00C756DC" w:rsidRDefault="00C756DC" w:rsidP="0045133F">
            <w:pPr>
              <w:pStyle w:val="TableParagraph"/>
              <w:spacing w:line="230" w:lineRule="atLeast"/>
              <w:ind w:left="10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</w:t>
            </w:r>
            <w:r w:rsidRPr="00C756DC">
              <w:rPr>
                <w:rFonts w:ascii="Times New Roman" w:hAnsi="Times New Roman" w:cs="Times New Roman"/>
                <w:spacing w:val="4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приводятся.</w:t>
            </w:r>
            <w:r w:rsidRPr="00C756DC">
              <w:rPr>
                <w:rFonts w:ascii="Times New Roman" w:hAnsi="Times New Roman" w:cs="Times New Roman"/>
                <w:spacing w:val="4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Объем</w:t>
            </w:r>
            <w:r w:rsidRPr="00C756DC">
              <w:rPr>
                <w:rFonts w:ascii="Times New Roman" w:hAnsi="Times New Roman" w:cs="Times New Roman"/>
                <w:spacing w:val="4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финансовых</w:t>
            </w:r>
            <w:r w:rsidRPr="00C756DC">
              <w:rPr>
                <w:rFonts w:ascii="Times New Roman" w:hAnsi="Times New Roman" w:cs="Times New Roman"/>
                <w:spacing w:val="4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потребностей</w:t>
            </w:r>
            <w:r w:rsidRPr="00C756DC">
              <w:rPr>
                <w:rFonts w:ascii="Times New Roman" w:hAnsi="Times New Roman" w:cs="Times New Roman"/>
                <w:spacing w:val="4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C756DC">
              <w:rPr>
                <w:rFonts w:ascii="Times New Roman" w:hAnsi="Times New Roman" w:cs="Times New Roman"/>
                <w:spacing w:val="4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содержание</w:t>
            </w:r>
            <w:r w:rsidRPr="00C756DC">
              <w:rPr>
                <w:rFonts w:ascii="Times New Roman" w:hAnsi="Times New Roman" w:cs="Times New Roman"/>
                <w:spacing w:val="4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централизованных</w:t>
            </w:r>
            <w:r w:rsidRPr="00C756DC">
              <w:rPr>
                <w:rFonts w:ascii="Times New Roman" w:hAnsi="Times New Roman" w:cs="Times New Roman"/>
                <w:spacing w:val="4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систем</w:t>
            </w:r>
            <w:r w:rsidRPr="00C756DC">
              <w:rPr>
                <w:rFonts w:ascii="Times New Roman" w:hAnsi="Times New Roman" w:cs="Times New Roman"/>
                <w:spacing w:val="4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горячего</w:t>
            </w:r>
            <w:r w:rsidRPr="00C756DC">
              <w:rPr>
                <w:rFonts w:ascii="Times New Roman" w:hAnsi="Times New Roman" w:cs="Times New Roman"/>
                <w:spacing w:val="-47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водоснабжения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учитывается в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составе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необходимой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валовой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выручки при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расчете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тарифов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тепловую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энергию</w:t>
            </w:r>
          </w:p>
        </w:tc>
      </w:tr>
      <w:tr w:rsidR="00C756DC" w:rsidRPr="00C756DC" w:rsidTr="00C756DC">
        <w:trPr>
          <w:trHeight w:val="230"/>
        </w:trPr>
        <w:tc>
          <w:tcPr>
            <w:tcW w:w="5000" w:type="pct"/>
            <w:gridSpan w:val="9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1365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4.2.</w:t>
            </w:r>
            <w:r w:rsidRPr="00C756DC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Перечень</w:t>
            </w:r>
            <w:r w:rsidRPr="00C756DC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мероприятий,</w:t>
            </w:r>
            <w:r w:rsidRPr="00C756DC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направленных</w:t>
            </w:r>
            <w:r w:rsidRPr="00C756DC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на</w:t>
            </w:r>
            <w:r w:rsidRPr="00C756DC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улучшение</w:t>
            </w:r>
            <w:r w:rsidRPr="00C756DC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качества</w:t>
            </w:r>
            <w:r w:rsidRPr="00C756DC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Горячей</w:t>
            </w:r>
            <w:r w:rsidRPr="00C756DC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воды</w:t>
            </w:r>
          </w:p>
        </w:tc>
      </w:tr>
      <w:tr w:rsidR="00C756DC" w:rsidRPr="00C756DC" w:rsidTr="00C756DC">
        <w:trPr>
          <w:trHeight w:val="460"/>
        </w:trPr>
        <w:tc>
          <w:tcPr>
            <w:tcW w:w="5000" w:type="pct"/>
            <w:gridSpan w:val="9"/>
          </w:tcPr>
          <w:p w:rsidR="00C756DC" w:rsidRPr="00C756DC" w:rsidRDefault="00C756DC" w:rsidP="0045133F">
            <w:pPr>
              <w:pStyle w:val="TableParagraph"/>
              <w:spacing w:line="230" w:lineRule="atLeast"/>
              <w:ind w:left="10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</w:t>
            </w:r>
            <w:r w:rsidRPr="00C756DC">
              <w:rPr>
                <w:rFonts w:ascii="Times New Roman" w:hAnsi="Times New Roman" w:cs="Times New Roman"/>
                <w:spacing w:val="4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приводятся.</w:t>
            </w:r>
            <w:r w:rsidRPr="00C756DC">
              <w:rPr>
                <w:rFonts w:ascii="Times New Roman" w:hAnsi="Times New Roman" w:cs="Times New Roman"/>
                <w:spacing w:val="4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Объем</w:t>
            </w:r>
            <w:r w:rsidRPr="00C756DC">
              <w:rPr>
                <w:rFonts w:ascii="Times New Roman" w:hAnsi="Times New Roman" w:cs="Times New Roman"/>
                <w:spacing w:val="4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финансовых</w:t>
            </w:r>
            <w:r w:rsidRPr="00C756DC">
              <w:rPr>
                <w:rFonts w:ascii="Times New Roman" w:hAnsi="Times New Roman" w:cs="Times New Roman"/>
                <w:spacing w:val="4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потребностей</w:t>
            </w:r>
            <w:r w:rsidRPr="00C756DC">
              <w:rPr>
                <w:rFonts w:ascii="Times New Roman" w:hAnsi="Times New Roman" w:cs="Times New Roman"/>
                <w:spacing w:val="4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C756DC">
              <w:rPr>
                <w:rFonts w:ascii="Times New Roman" w:hAnsi="Times New Roman" w:cs="Times New Roman"/>
                <w:spacing w:val="4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содержание</w:t>
            </w:r>
            <w:r w:rsidRPr="00C756DC">
              <w:rPr>
                <w:rFonts w:ascii="Times New Roman" w:hAnsi="Times New Roman" w:cs="Times New Roman"/>
                <w:spacing w:val="4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централизованных</w:t>
            </w:r>
            <w:r w:rsidRPr="00C756DC">
              <w:rPr>
                <w:rFonts w:ascii="Times New Roman" w:hAnsi="Times New Roman" w:cs="Times New Roman"/>
                <w:spacing w:val="4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систем</w:t>
            </w:r>
            <w:r w:rsidRPr="00C756DC">
              <w:rPr>
                <w:rFonts w:ascii="Times New Roman" w:hAnsi="Times New Roman" w:cs="Times New Roman"/>
                <w:spacing w:val="4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горячего</w:t>
            </w:r>
            <w:r w:rsidRPr="00C756DC">
              <w:rPr>
                <w:rFonts w:ascii="Times New Roman" w:hAnsi="Times New Roman" w:cs="Times New Roman"/>
                <w:spacing w:val="-47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водоснабжения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учитывается в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составе необходимой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валовой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выручки</w:t>
            </w:r>
            <w:r w:rsidRPr="00C756DC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расчете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тарифов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тепловую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энергию</w:t>
            </w:r>
          </w:p>
        </w:tc>
      </w:tr>
      <w:tr w:rsidR="00C756DC" w:rsidRPr="00C756DC" w:rsidTr="00C756DC">
        <w:trPr>
          <w:trHeight w:val="458"/>
        </w:trPr>
        <w:tc>
          <w:tcPr>
            <w:tcW w:w="5000" w:type="pct"/>
            <w:gridSpan w:val="9"/>
          </w:tcPr>
          <w:p w:rsidR="00C756DC" w:rsidRPr="00C756DC" w:rsidRDefault="00C756DC" w:rsidP="0045133F">
            <w:pPr>
              <w:pStyle w:val="TableParagraph"/>
              <w:spacing w:line="228" w:lineRule="exact"/>
              <w:ind w:left="2875" w:hanging="2749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4.3.</w:t>
            </w:r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Перечень</w:t>
            </w:r>
            <w:r w:rsidRPr="00C756DC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мероприятий</w:t>
            </w:r>
            <w:r w:rsidRPr="00C756DC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</w:t>
            </w:r>
            <w:r w:rsidRPr="00C756DC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энергосбережению</w:t>
            </w:r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</w:t>
            </w:r>
            <w:r w:rsidRPr="00C756DC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повышению</w:t>
            </w:r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энергетической</w:t>
            </w:r>
            <w:r w:rsidRPr="00C756DC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эффективности,</w:t>
            </w:r>
            <w:r w:rsidRPr="00C756DC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</w:t>
            </w:r>
            <w:r w:rsidRPr="00C756DC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том</w:t>
            </w:r>
            <w:r w:rsidRPr="00C756DC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числе</w:t>
            </w:r>
            <w:r w:rsidRPr="00C756DC">
              <w:rPr>
                <w:rFonts w:ascii="Times New Roman" w:hAnsi="Times New Roman" w:cs="Times New Roman"/>
                <w:b/>
                <w:spacing w:val="-47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 снижению</w:t>
            </w:r>
            <w:r w:rsidRPr="00C756DC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потерь</w:t>
            </w:r>
            <w:r w:rsidRPr="00C756DC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воды при</w:t>
            </w:r>
            <w:r w:rsidRPr="00C756DC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транспортировке</w:t>
            </w:r>
          </w:p>
        </w:tc>
      </w:tr>
      <w:tr w:rsidR="00C756DC" w:rsidRPr="00C756DC" w:rsidTr="00C756DC">
        <w:trPr>
          <w:trHeight w:val="460"/>
        </w:trPr>
        <w:tc>
          <w:tcPr>
            <w:tcW w:w="5000" w:type="pct"/>
            <w:gridSpan w:val="9"/>
          </w:tcPr>
          <w:p w:rsidR="00C756DC" w:rsidRPr="00C756DC" w:rsidRDefault="00C756DC" w:rsidP="0045133F">
            <w:pPr>
              <w:pStyle w:val="TableParagraph"/>
              <w:spacing w:line="230" w:lineRule="atLeast"/>
              <w:ind w:left="10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</w:t>
            </w:r>
            <w:r w:rsidRPr="00C756DC">
              <w:rPr>
                <w:rFonts w:ascii="Times New Roman" w:hAnsi="Times New Roman" w:cs="Times New Roman"/>
                <w:spacing w:val="4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приводятся.</w:t>
            </w:r>
            <w:r w:rsidRPr="00C756DC">
              <w:rPr>
                <w:rFonts w:ascii="Times New Roman" w:hAnsi="Times New Roman" w:cs="Times New Roman"/>
                <w:spacing w:val="4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Объем</w:t>
            </w:r>
            <w:r w:rsidRPr="00C756DC">
              <w:rPr>
                <w:rFonts w:ascii="Times New Roman" w:hAnsi="Times New Roman" w:cs="Times New Roman"/>
                <w:spacing w:val="4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финансовых</w:t>
            </w:r>
            <w:r w:rsidRPr="00C756DC">
              <w:rPr>
                <w:rFonts w:ascii="Times New Roman" w:hAnsi="Times New Roman" w:cs="Times New Roman"/>
                <w:spacing w:val="4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потребностей</w:t>
            </w:r>
            <w:r w:rsidRPr="00C756DC">
              <w:rPr>
                <w:rFonts w:ascii="Times New Roman" w:hAnsi="Times New Roman" w:cs="Times New Roman"/>
                <w:spacing w:val="4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C756DC">
              <w:rPr>
                <w:rFonts w:ascii="Times New Roman" w:hAnsi="Times New Roman" w:cs="Times New Roman"/>
                <w:spacing w:val="4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содержание</w:t>
            </w:r>
            <w:r w:rsidRPr="00C756DC">
              <w:rPr>
                <w:rFonts w:ascii="Times New Roman" w:hAnsi="Times New Roman" w:cs="Times New Roman"/>
                <w:spacing w:val="4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централизованных</w:t>
            </w:r>
            <w:r w:rsidRPr="00C756DC">
              <w:rPr>
                <w:rFonts w:ascii="Times New Roman" w:hAnsi="Times New Roman" w:cs="Times New Roman"/>
                <w:spacing w:val="4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систем</w:t>
            </w:r>
            <w:r w:rsidRPr="00C756DC">
              <w:rPr>
                <w:rFonts w:ascii="Times New Roman" w:hAnsi="Times New Roman" w:cs="Times New Roman"/>
                <w:spacing w:val="4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горячего</w:t>
            </w:r>
            <w:r w:rsidRPr="00C756DC">
              <w:rPr>
                <w:rFonts w:ascii="Times New Roman" w:hAnsi="Times New Roman" w:cs="Times New Roman"/>
                <w:spacing w:val="-47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водоснабжения</w:t>
            </w:r>
            <w:r w:rsidRPr="00C756DC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учитывается в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составе необходимой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валовой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выручки</w:t>
            </w:r>
            <w:r w:rsidRPr="00C756DC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расчете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тарифов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тепловую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энергию</w:t>
            </w:r>
          </w:p>
        </w:tc>
      </w:tr>
      <w:tr w:rsidR="00C756DC" w:rsidRPr="00C756DC" w:rsidTr="00C756DC">
        <w:trPr>
          <w:trHeight w:val="230"/>
        </w:trPr>
        <w:tc>
          <w:tcPr>
            <w:tcW w:w="5000" w:type="pct"/>
            <w:gridSpan w:val="9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1276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4.4.</w:t>
            </w:r>
            <w:r w:rsidRPr="00C756DC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Мероприятия,</w:t>
            </w:r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направленные</w:t>
            </w:r>
            <w:r w:rsidRPr="00C756DC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на</w:t>
            </w:r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повышение</w:t>
            </w:r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качества</w:t>
            </w:r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обслуживания</w:t>
            </w:r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абонентов</w:t>
            </w:r>
          </w:p>
        </w:tc>
      </w:tr>
      <w:tr w:rsidR="00C756DC" w:rsidRPr="00C756DC" w:rsidTr="00C756DC">
        <w:trPr>
          <w:trHeight w:val="460"/>
        </w:trPr>
        <w:tc>
          <w:tcPr>
            <w:tcW w:w="5000" w:type="pct"/>
            <w:gridSpan w:val="9"/>
          </w:tcPr>
          <w:p w:rsidR="00C756DC" w:rsidRPr="00C756DC" w:rsidRDefault="00C756DC" w:rsidP="0045133F">
            <w:pPr>
              <w:pStyle w:val="TableParagraph"/>
              <w:spacing w:line="230" w:lineRule="atLeast"/>
              <w:ind w:left="10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</w:t>
            </w:r>
            <w:r w:rsidRPr="00C756DC">
              <w:rPr>
                <w:rFonts w:ascii="Times New Roman" w:hAnsi="Times New Roman" w:cs="Times New Roman"/>
                <w:spacing w:val="4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приводятся.</w:t>
            </w:r>
            <w:r w:rsidRPr="00C756DC">
              <w:rPr>
                <w:rFonts w:ascii="Times New Roman" w:hAnsi="Times New Roman" w:cs="Times New Roman"/>
                <w:spacing w:val="4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Объем</w:t>
            </w:r>
            <w:r w:rsidRPr="00C756DC">
              <w:rPr>
                <w:rFonts w:ascii="Times New Roman" w:hAnsi="Times New Roman" w:cs="Times New Roman"/>
                <w:spacing w:val="4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финансовых</w:t>
            </w:r>
            <w:r w:rsidRPr="00C756DC">
              <w:rPr>
                <w:rFonts w:ascii="Times New Roman" w:hAnsi="Times New Roman" w:cs="Times New Roman"/>
                <w:spacing w:val="4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потребностей</w:t>
            </w:r>
            <w:r w:rsidRPr="00C756DC">
              <w:rPr>
                <w:rFonts w:ascii="Times New Roman" w:hAnsi="Times New Roman" w:cs="Times New Roman"/>
                <w:spacing w:val="4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C756DC">
              <w:rPr>
                <w:rFonts w:ascii="Times New Roman" w:hAnsi="Times New Roman" w:cs="Times New Roman"/>
                <w:spacing w:val="4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содержание</w:t>
            </w:r>
            <w:r w:rsidRPr="00C756DC">
              <w:rPr>
                <w:rFonts w:ascii="Times New Roman" w:hAnsi="Times New Roman" w:cs="Times New Roman"/>
                <w:spacing w:val="4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централизованных</w:t>
            </w:r>
            <w:r w:rsidRPr="00C756DC">
              <w:rPr>
                <w:rFonts w:ascii="Times New Roman" w:hAnsi="Times New Roman" w:cs="Times New Roman"/>
                <w:spacing w:val="4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систем</w:t>
            </w:r>
            <w:r w:rsidRPr="00C756DC">
              <w:rPr>
                <w:rFonts w:ascii="Times New Roman" w:hAnsi="Times New Roman" w:cs="Times New Roman"/>
                <w:spacing w:val="4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горячего</w:t>
            </w:r>
            <w:r w:rsidRPr="00C756DC">
              <w:rPr>
                <w:rFonts w:ascii="Times New Roman" w:hAnsi="Times New Roman" w:cs="Times New Roman"/>
                <w:spacing w:val="-47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водоснабжения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учитывается в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составе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необходимой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валовой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выручки</w:t>
            </w:r>
            <w:r w:rsidRPr="00C756DC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расчете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тарифов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тепловую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энергию</w:t>
            </w:r>
          </w:p>
        </w:tc>
      </w:tr>
      <w:tr w:rsidR="00C756DC" w:rsidRPr="00C756DC" w:rsidTr="00C756DC">
        <w:trPr>
          <w:trHeight w:val="460"/>
        </w:trPr>
        <w:tc>
          <w:tcPr>
            <w:tcW w:w="5000" w:type="pct"/>
            <w:gridSpan w:val="9"/>
          </w:tcPr>
          <w:p w:rsidR="00C756DC" w:rsidRPr="00C756DC" w:rsidRDefault="00C756DC" w:rsidP="0045133F">
            <w:pPr>
              <w:pStyle w:val="TableParagraph"/>
              <w:spacing w:line="230" w:lineRule="atLeast"/>
              <w:ind w:left="3900" w:right="257" w:hanging="362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5. Показатели надежности, качества, энергетической эффективности объектов централизованных систем</w:t>
            </w:r>
            <w:r w:rsidRPr="00C756DC">
              <w:rPr>
                <w:rFonts w:ascii="Times New Roman" w:hAnsi="Times New Roman" w:cs="Times New Roman"/>
                <w:b/>
                <w:spacing w:val="-47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горячего водоснабжения</w:t>
            </w:r>
          </w:p>
        </w:tc>
      </w:tr>
      <w:tr w:rsidR="00C756DC" w:rsidRPr="00C756DC" w:rsidTr="00C756DC">
        <w:trPr>
          <w:trHeight w:val="230"/>
        </w:trPr>
        <w:tc>
          <w:tcPr>
            <w:tcW w:w="1484" w:type="pct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39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proofErr w:type="spellEnd"/>
            <w:r w:rsidRPr="00C756D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показателя</w:t>
            </w:r>
            <w:proofErr w:type="spellEnd"/>
          </w:p>
        </w:tc>
        <w:tc>
          <w:tcPr>
            <w:tcW w:w="618" w:type="pct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88" w:right="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proofErr w:type="spellEnd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1" w:type="pct"/>
            <w:gridSpan w:val="2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481" w:right="4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646" w:type="pct"/>
            <w:gridSpan w:val="2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385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494" w:type="pct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304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494" w:type="pct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302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563" w:type="pct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372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</w:tr>
      <w:tr w:rsidR="00C756DC" w:rsidRPr="00C756DC" w:rsidTr="00C756DC">
        <w:trPr>
          <w:trHeight w:val="230"/>
        </w:trPr>
        <w:tc>
          <w:tcPr>
            <w:tcW w:w="5000" w:type="pct"/>
            <w:gridSpan w:val="9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2522" w:right="25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Показатели</w:t>
            </w:r>
            <w:proofErr w:type="spellEnd"/>
            <w:r w:rsidRPr="00C756D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качества</w:t>
            </w:r>
            <w:proofErr w:type="spellEnd"/>
            <w:r w:rsidRPr="00C756D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воды</w:t>
            </w:r>
            <w:proofErr w:type="spellEnd"/>
          </w:p>
        </w:tc>
      </w:tr>
      <w:tr w:rsidR="00C756DC" w:rsidRPr="00C756DC" w:rsidTr="00C756DC">
        <w:trPr>
          <w:trHeight w:val="2068"/>
        </w:trPr>
        <w:tc>
          <w:tcPr>
            <w:tcW w:w="1484" w:type="pct"/>
          </w:tcPr>
          <w:p w:rsidR="00C756DC" w:rsidRPr="00C756DC" w:rsidRDefault="00C756DC" w:rsidP="0045133F">
            <w:pPr>
              <w:pStyle w:val="TableParagraph"/>
              <w:ind w:left="107" w:right="15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Доля проб горячей воды в</w:t>
            </w:r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тепловой сети или в сети</w:t>
            </w:r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горячего водоснабжения, не</w:t>
            </w:r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соответствующих</w:t>
            </w:r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установленным требованиям по</w:t>
            </w:r>
            <w:r w:rsidRPr="00C756DC">
              <w:rPr>
                <w:rFonts w:ascii="Times New Roman" w:hAnsi="Times New Roman" w:cs="Times New Roman"/>
                <w:spacing w:val="-48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температуре, в общем объеме</w:t>
            </w:r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проб,</w:t>
            </w:r>
            <w:r w:rsidRPr="00C756DC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отобранных</w:t>
            </w:r>
            <w:r w:rsidRPr="00C756DC">
              <w:rPr>
                <w:rFonts w:ascii="Times New Roman" w:hAnsi="Times New Roman" w:cs="Times New Roman"/>
                <w:spacing w:val="2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</w:t>
            </w:r>
            <w:proofErr w:type="gramEnd"/>
          </w:p>
          <w:p w:rsidR="00C756DC" w:rsidRPr="00C756DC" w:rsidRDefault="00C756DC" w:rsidP="0045133F">
            <w:pPr>
              <w:pStyle w:val="TableParagraph"/>
              <w:spacing w:line="228" w:lineRule="exact"/>
              <w:ind w:left="107" w:right="12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результатам производственного</w:t>
            </w:r>
            <w:r w:rsidRPr="00C756DC">
              <w:rPr>
                <w:rFonts w:ascii="Times New Roman" w:hAnsi="Times New Roman" w:cs="Times New Roman"/>
                <w:spacing w:val="-47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контроля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качества</w:t>
            </w:r>
            <w:r w:rsidRPr="00C756DC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горячей</w:t>
            </w:r>
            <w:r w:rsidRPr="00C756DC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воды</w:t>
            </w:r>
          </w:p>
        </w:tc>
        <w:tc>
          <w:tcPr>
            <w:tcW w:w="618" w:type="pct"/>
            <w:vAlign w:val="center"/>
          </w:tcPr>
          <w:p w:rsidR="00C756DC" w:rsidRPr="00C756DC" w:rsidRDefault="00C756DC" w:rsidP="0045133F">
            <w:pPr>
              <w:pStyle w:val="TableParagraph"/>
              <w:spacing w:before="160"/>
              <w:ind w:lef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%</w:t>
            </w:r>
          </w:p>
        </w:tc>
        <w:tc>
          <w:tcPr>
            <w:tcW w:w="701" w:type="pct"/>
            <w:gridSpan w:val="2"/>
            <w:vAlign w:val="center"/>
          </w:tcPr>
          <w:p w:rsidR="00C756DC" w:rsidRPr="00C756DC" w:rsidRDefault="00C756DC" w:rsidP="0045133F">
            <w:pPr>
              <w:pStyle w:val="TableParagraph"/>
              <w:spacing w:before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6" w:type="pct"/>
            <w:gridSpan w:val="2"/>
            <w:vAlign w:val="center"/>
          </w:tcPr>
          <w:p w:rsidR="00C756DC" w:rsidRPr="00C756DC" w:rsidRDefault="00C756DC" w:rsidP="0045133F">
            <w:pPr>
              <w:pStyle w:val="TableParagraph"/>
              <w:spacing w:before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94" w:type="pct"/>
            <w:vAlign w:val="center"/>
          </w:tcPr>
          <w:p w:rsidR="00C756DC" w:rsidRPr="00C756DC" w:rsidRDefault="00C756DC" w:rsidP="0045133F">
            <w:pPr>
              <w:pStyle w:val="TableParagraph"/>
              <w:spacing w:before="160"/>
              <w:ind w:lef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94" w:type="pct"/>
            <w:vAlign w:val="center"/>
          </w:tcPr>
          <w:p w:rsidR="00C756DC" w:rsidRPr="00C756DC" w:rsidRDefault="00C756DC" w:rsidP="0045133F">
            <w:pPr>
              <w:pStyle w:val="TableParagraph"/>
              <w:spacing w:before="160"/>
              <w:ind w:lef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3" w:type="pct"/>
            <w:vAlign w:val="center"/>
          </w:tcPr>
          <w:p w:rsidR="00C756DC" w:rsidRPr="00C756DC" w:rsidRDefault="00C756DC" w:rsidP="0045133F">
            <w:pPr>
              <w:pStyle w:val="TableParagraph"/>
              <w:spacing w:before="160"/>
              <w:ind w:lef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56DC" w:rsidRPr="00C756DC" w:rsidTr="00C756DC">
        <w:trPr>
          <w:trHeight w:val="1152"/>
        </w:trPr>
        <w:tc>
          <w:tcPr>
            <w:tcW w:w="1484" w:type="pct"/>
          </w:tcPr>
          <w:p w:rsidR="00C756DC" w:rsidRPr="00C756DC" w:rsidRDefault="00C756DC" w:rsidP="00C756DC">
            <w:pPr>
              <w:pStyle w:val="TableParagraph"/>
              <w:ind w:left="107" w:right="48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Доля проб горячей воды в</w:t>
            </w:r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тепловой сети или в сети</w:t>
            </w:r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горячего</w:t>
            </w:r>
            <w:r w:rsidRPr="00C756DC"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водоснабжения,</w:t>
            </w:r>
            <w:r w:rsidRPr="00C756DC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несоответствующих</w:t>
            </w:r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установленным</w:t>
            </w:r>
            <w:r w:rsidRPr="00C756DC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требованиям</w:t>
            </w:r>
            <w:r w:rsidRPr="00C756DC"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(за</w:t>
            </w:r>
            <w:proofErr w:type="gramEnd"/>
          </w:p>
        </w:tc>
        <w:tc>
          <w:tcPr>
            <w:tcW w:w="618" w:type="pct"/>
            <w:vAlign w:val="center"/>
          </w:tcPr>
          <w:p w:rsidR="00C756DC" w:rsidRPr="00C756DC" w:rsidRDefault="00C756DC" w:rsidP="0045133F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%</w:t>
            </w:r>
          </w:p>
        </w:tc>
        <w:tc>
          <w:tcPr>
            <w:tcW w:w="701" w:type="pct"/>
            <w:gridSpan w:val="2"/>
            <w:vAlign w:val="center"/>
          </w:tcPr>
          <w:p w:rsidR="00C756DC" w:rsidRPr="00C756DC" w:rsidRDefault="00C756DC" w:rsidP="0045133F">
            <w:pPr>
              <w:pStyle w:val="TableParagraph"/>
              <w:ind w:left="481" w:right="4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6" w:type="pct"/>
            <w:gridSpan w:val="2"/>
            <w:vAlign w:val="center"/>
          </w:tcPr>
          <w:p w:rsidR="00C756DC" w:rsidRPr="00C756DC" w:rsidRDefault="00C756DC" w:rsidP="0045133F">
            <w:pPr>
              <w:pStyle w:val="TableParagraph"/>
              <w:ind w:left="390" w:right="3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94" w:type="pct"/>
            <w:vAlign w:val="center"/>
          </w:tcPr>
          <w:p w:rsidR="00C756DC" w:rsidRPr="00C756DC" w:rsidRDefault="00C756DC" w:rsidP="0045133F">
            <w:pPr>
              <w:pStyle w:val="TableParagraph"/>
              <w:ind w:left="3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94" w:type="pct"/>
            <w:vAlign w:val="center"/>
          </w:tcPr>
          <w:p w:rsidR="00C756DC" w:rsidRPr="00C756DC" w:rsidRDefault="00C756DC" w:rsidP="0045133F">
            <w:pPr>
              <w:pStyle w:val="TableParagraph"/>
              <w:ind w:left="3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3" w:type="pct"/>
            <w:vAlign w:val="center"/>
          </w:tcPr>
          <w:p w:rsidR="00C756DC" w:rsidRPr="00C756DC" w:rsidRDefault="00C756DC" w:rsidP="0045133F">
            <w:pPr>
              <w:pStyle w:val="TableParagraph"/>
              <w:ind w:left="291" w:right="2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56DC" w:rsidRPr="00C756DC" w:rsidTr="00C756DC">
        <w:trPr>
          <w:trHeight w:val="1149"/>
        </w:trPr>
        <w:tc>
          <w:tcPr>
            <w:tcW w:w="1484" w:type="pct"/>
            <w:tcBorders>
              <w:top w:val="nil"/>
            </w:tcBorders>
          </w:tcPr>
          <w:p w:rsidR="00C756DC" w:rsidRPr="00C756DC" w:rsidRDefault="00C756DC" w:rsidP="0045133F">
            <w:pPr>
              <w:pStyle w:val="TableParagraph"/>
              <w:ind w:left="107" w:right="31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исключением</w:t>
            </w:r>
            <w:r w:rsidRPr="00C756DC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температуры),</w:t>
            </w:r>
            <w:r w:rsidRPr="00C756DC"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C756DC">
              <w:rPr>
                <w:rFonts w:ascii="Times New Roman" w:hAnsi="Times New Roman" w:cs="Times New Roman"/>
                <w:spacing w:val="-47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общем объеме проб,</w:t>
            </w:r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отобранных по результатам</w:t>
            </w:r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производственного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контроля</w:t>
            </w:r>
          </w:p>
          <w:p w:rsidR="00C756DC" w:rsidRPr="00C756DC" w:rsidRDefault="00C756DC" w:rsidP="0045133F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качества</w:t>
            </w:r>
            <w:proofErr w:type="spellEnd"/>
            <w:r w:rsidRPr="00C756D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горячей</w:t>
            </w:r>
            <w:proofErr w:type="spellEnd"/>
            <w:r w:rsidRPr="00C756D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воды</w:t>
            </w:r>
            <w:proofErr w:type="spellEnd"/>
          </w:p>
        </w:tc>
        <w:tc>
          <w:tcPr>
            <w:tcW w:w="618" w:type="pct"/>
            <w:tcBorders>
              <w:top w:val="nil"/>
            </w:tcBorders>
          </w:tcPr>
          <w:p w:rsidR="00C756DC" w:rsidRPr="00C756DC" w:rsidRDefault="00C756DC" w:rsidP="0045133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nil"/>
            </w:tcBorders>
          </w:tcPr>
          <w:p w:rsidR="00C756DC" w:rsidRPr="00C756DC" w:rsidRDefault="00C756DC" w:rsidP="0045133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pct"/>
            <w:gridSpan w:val="2"/>
            <w:tcBorders>
              <w:top w:val="nil"/>
            </w:tcBorders>
          </w:tcPr>
          <w:p w:rsidR="00C756DC" w:rsidRPr="00C756DC" w:rsidRDefault="00C756DC" w:rsidP="0045133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</w:tcBorders>
          </w:tcPr>
          <w:p w:rsidR="00C756DC" w:rsidRPr="00C756DC" w:rsidRDefault="00C756DC" w:rsidP="0045133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</w:tcBorders>
          </w:tcPr>
          <w:p w:rsidR="00C756DC" w:rsidRPr="00C756DC" w:rsidRDefault="00C756DC" w:rsidP="0045133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  <w:tcBorders>
              <w:top w:val="nil"/>
            </w:tcBorders>
          </w:tcPr>
          <w:p w:rsidR="00C756DC" w:rsidRPr="00C756DC" w:rsidRDefault="00C756DC" w:rsidP="0045133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56DC" w:rsidRPr="00C756DC" w:rsidTr="00C756DC">
        <w:trPr>
          <w:trHeight w:val="230"/>
        </w:trPr>
        <w:tc>
          <w:tcPr>
            <w:tcW w:w="5000" w:type="pct"/>
            <w:gridSpan w:val="9"/>
          </w:tcPr>
          <w:p w:rsidR="00C756DC" w:rsidRPr="00C756DC" w:rsidRDefault="00C756DC" w:rsidP="00C756DC">
            <w:pPr>
              <w:pStyle w:val="TableParagraph"/>
              <w:spacing w:line="210" w:lineRule="exact"/>
              <w:ind w:left="1843" w:right="2519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Показатели</w:t>
            </w:r>
            <w:r w:rsidRPr="00C756DC"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надежности</w:t>
            </w:r>
            <w:r w:rsidRPr="00C756DC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бесперебойности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водоснабжения</w:t>
            </w:r>
          </w:p>
        </w:tc>
      </w:tr>
      <w:tr w:rsidR="00C756DC" w:rsidRPr="00C756DC" w:rsidTr="00C756DC">
        <w:trPr>
          <w:trHeight w:val="3909"/>
        </w:trPr>
        <w:tc>
          <w:tcPr>
            <w:tcW w:w="1484" w:type="pct"/>
          </w:tcPr>
          <w:p w:rsidR="00C756DC" w:rsidRPr="00C756DC" w:rsidRDefault="00C756DC" w:rsidP="0045133F">
            <w:pPr>
              <w:pStyle w:val="TableParagraph"/>
              <w:ind w:left="107" w:right="11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Количество перерывов в подаче</w:t>
            </w:r>
            <w:r w:rsidRPr="00C756DC">
              <w:rPr>
                <w:rFonts w:ascii="Times New Roman" w:hAnsi="Times New Roman" w:cs="Times New Roman"/>
                <w:spacing w:val="-47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воды,</w:t>
            </w:r>
            <w:r w:rsidRPr="00C756DC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зафиксированных</w:t>
            </w:r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местах</w:t>
            </w:r>
            <w:r w:rsidRPr="00C756DC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исполнения</w:t>
            </w:r>
            <w:r w:rsidRPr="00C756DC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обязательств</w:t>
            </w:r>
            <w:r w:rsidRPr="00C756DC">
              <w:rPr>
                <w:rFonts w:ascii="Times New Roman" w:hAnsi="Times New Roman" w:cs="Times New Roman"/>
                <w:spacing w:val="-47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организацией, осуществляющей</w:t>
            </w:r>
            <w:r w:rsidRPr="00C756DC">
              <w:rPr>
                <w:rFonts w:ascii="Times New Roman" w:hAnsi="Times New Roman" w:cs="Times New Roman"/>
                <w:spacing w:val="-47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горячее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водоснабжение,</w:t>
            </w:r>
            <w:r w:rsidRPr="00C756DC">
              <w:rPr>
                <w:rFonts w:ascii="Times New Roman" w:hAnsi="Times New Roman" w:cs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подаче</w:t>
            </w:r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горячей воды,</w:t>
            </w:r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возникших в результате аварий,</w:t>
            </w:r>
            <w:r w:rsidRPr="00C756DC">
              <w:rPr>
                <w:rFonts w:ascii="Times New Roman" w:hAnsi="Times New Roman" w:cs="Times New Roman"/>
                <w:spacing w:val="-47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повреждений и иных</w:t>
            </w:r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технологических нарушений на</w:t>
            </w:r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объектах централизованной</w:t>
            </w:r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системы горячего</w:t>
            </w:r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водоснабжения,</w:t>
            </w:r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принадлежащих организации,</w:t>
            </w:r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осуществляющей горячее</w:t>
            </w:r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водоснабжение, в расчете на</w:t>
            </w:r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протяженность</w:t>
            </w:r>
            <w:r w:rsidRPr="00C756DC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водопроводной</w:t>
            </w:r>
          </w:p>
          <w:p w:rsidR="00C756DC" w:rsidRPr="00C756DC" w:rsidRDefault="00C756DC" w:rsidP="0045133F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сети</w:t>
            </w:r>
            <w:proofErr w:type="spellEnd"/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648" w:type="pct"/>
            <w:gridSpan w:val="2"/>
            <w:vAlign w:val="center"/>
          </w:tcPr>
          <w:p w:rsidR="00C756DC" w:rsidRPr="00C756DC" w:rsidRDefault="00C756DC" w:rsidP="0045133F">
            <w:pPr>
              <w:pStyle w:val="TableParagraph"/>
              <w:ind w:left="88" w:right="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proofErr w:type="spellEnd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  <w:proofErr w:type="spellEnd"/>
          </w:p>
        </w:tc>
        <w:tc>
          <w:tcPr>
            <w:tcW w:w="724" w:type="pct"/>
            <w:gridSpan w:val="2"/>
            <w:vAlign w:val="center"/>
          </w:tcPr>
          <w:p w:rsidR="00C756DC" w:rsidRPr="00C756DC" w:rsidRDefault="00C756DC" w:rsidP="0045133F">
            <w:pPr>
              <w:pStyle w:val="TableParagraph"/>
              <w:ind w:right="3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1" w:type="pct"/>
            <w:vAlign w:val="center"/>
          </w:tcPr>
          <w:p w:rsidR="00C756DC" w:rsidRPr="00C756DC" w:rsidRDefault="00C756DC" w:rsidP="0045133F">
            <w:pPr>
              <w:pStyle w:val="TableParagraph"/>
              <w:ind w:left="2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94" w:type="pct"/>
            <w:vAlign w:val="center"/>
          </w:tcPr>
          <w:p w:rsidR="00C756DC" w:rsidRPr="00C756DC" w:rsidRDefault="00C756DC" w:rsidP="0045133F">
            <w:pPr>
              <w:pStyle w:val="TableParagraph"/>
              <w:ind w:right="1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94" w:type="pct"/>
            <w:vAlign w:val="center"/>
          </w:tcPr>
          <w:p w:rsidR="00C756DC" w:rsidRPr="00C756DC" w:rsidRDefault="00C756DC" w:rsidP="0045133F">
            <w:pPr>
              <w:pStyle w:val="TableParagraph"/>
              <w:ind w:left="1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3" w:type="pct"/>
            <w:vAlign w:val="center"/>
          </w:tcPr>
          <w:p w:rsidR="00C756DC" w:rsidRPr="00C756DC" w:rsidRDefault="00C756DC" w:rsidP="0045133F">
            <w:pPr>
              <w:pStyle w:val="TableParagraph"/>
              <w:ind w:right="2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56DC" w:rsidRPr="00C756DC" w:rsidTr="00C756DC">
        <w:trPr>
          <w:trHeight w:val="230"/>
        </w:trPr>
        <w:tc>
          <w:tcPr>
            <w:tcW w:w="5000" w:type="pct"/>
            <w:gridSpan w:val="9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2522" w:right="25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Показатели</w:t>
            </w:r>
            <w:proofErr w:type="spellEnd"/>
            <w:r w:rsidRPr="00C756DC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энергетической</w:t>
            </w:r>
            <w:proofErr w:type="spellEnd"/>
            <w:r w:rsidRPr="00C756D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эффективности</w:t>
            </w:r>
            <w:proofErr w:type="spellEnd"/>
          </w:p>
        </w:tc>
      </w:tr>
      <w:tr w:rsidR="00C756DC" w:rsidRPr="00C756DC" w:rsidTr="00C756DC">
        <w:trPr>
          <w:trHeight w:val="690"/>
        </w:trPr>
        <w:tc>
          <w:tcPr>
            <w:tcW w:w="1484" w:type="pct"/>
          </w:tcPr>
          <w:p w:rsidR="00C756DC" w:rsidRPr="00C756DC" w:rsidRDefault="00C756DC" w:rsidP="0045133F">
            <w:pPr>
              <w:pStyle w:val="TableParagraph"/>
              <w:spacing w:line="230" w:lineRule="atLeast"/>
              <w:ind w:left="107" w:right="22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Удельное</w:t>
            </w:r>
            <w:r w:rsidRPr="00C756DC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количество</w:t>
            </w:r>
            <w:r w:rsidRPr="00C756DC"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тепловой</w:t>
            </w:r>
            <w:r w:rsidRPr="00C756DC">
              <w:rPr>
                <w:rFonts w:ascii="Times New Roman" w:hAnsi="Times New Roman" w:cs="Times New Roman"/>
                <w:spacing w:val="-47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энергии, расходуемое на</w:t>
            </w:r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подогрев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горячей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воды</w:t>
            </w:r>
          </w:p>
        </w:tc>
        <w:tc>
          <w:tcPr>
            <w:tcW w:w="648" w:type="pct"/>
            <w:gridSpan w:val="2"/>
            <w:vAlign w:val="center"/>
          </w:tcPr>
          <w:p w:rsidR="00C756DC" w:rsidRPr="00C756DC" w:rsidRDefault="00C756DC" w:rsidP="0045133F">
            <w:pPr>
              <w:pStyle w:val="TableParagraph"/>
              <w:ind w:left="88" w:right="2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  <w:proofErr w:type="spellEnd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куб</w:t>
            </w:r>
            <w:proofErr w:type="spellEnd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724" w:type="pct"/>
            <w:gridSpan w:val="2"/>
            <w:vAlign w:val="center"/>
          </w:tcPr>
          <w:p w:rsidR="00C756DC" w:rsidRPr="00C756DC" w:rsidRDefault="00C756DC" w:rsidP="00C756DC">
            <w:pPr>
              <w:pStyle w:val="TableParagraph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0,06754</w:t>
            </w:r>
          </w:p>
        </w:tc>
        <w:tc>
          <w:tcPr>
            <w:tcW w:w="591" w:type="pct"/>
            <w:vAlign w:val="center"/>
          </w:tcPr>
          <w:p w:rsidR="00C756DC" w:rsidRPr="00C756DC" w:rsidRDefault="00C756DC" w:rsidP="00C756DC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0,06754</w:t>
            </w:r>
          </w:p>
        </w:tc>
        <w:tc>
          <w:tcPr>
            <w:tcW w:w="494" w:type="pct"/>
            <w:vAlign w:val="center"/>
          </w:tcPr>
          <w:p w:rsidR="00C756DC" w:rsidRPr="00C756DC" w:rsidRDefault="00C756DC" w:rsidP="00C756DC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0,06754</w:t>
            </w:r>
          </w:p>
        </w:tc>
        <w:tc>
          <w:tcPr>
            <w:tcW w:w="494" w:type="pct"/>
            <w:vAlign w:val="center"/>
          </w:tcPr>
          <w:p w:rsidR="00C756DC" w:rsidRPr="00C756DC" w:rsidRDefault="00C756DC" w:rsidP="00C756DC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0,06754</w:t>
            </w:r>
          </w:p>
        </w:tc>
        <w:tc>
          <w:tcPr>
            <w:tcW w:w="563" w:type="pct"/>
            <w:vAlign w:val="center"/>
          </w:tcPr>
          <w:p w:rsidR="00C756DC" w:rsidRPr="00C756DC" w:rsidRDefault="00C756DC" w:rsidP="00C756DC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0,06754</w:t>
            </w:r>
          </w:p>
        </w:tc>
      </w:tr>
      <w:tr w:rsidR="00C756DC" w:rsidRPr="00C756DC" w:rsidTr="00C756DC">
        <w:trPr>
          <w:trHeight w:val="230"/>
        </w:trPr>
        <w:tc>
          <w:tcPr>
            <w:tcW w:w="5000" w:type="pct"/>
            <w:gridSpan w:val="9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25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b/>
                <w:sz w:val="20"/>
                <w:szCs w:val="20"/>
              </w:rPr>
              <w:t>6.</w:t>
            </w:r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b/>
                <w:sz w:val="20"/>
                <w:szCs w:val="20"/>
              </w:rPr>
              <w:t>Расчет</w:t>
            </w:r>
            <w:proofErr w:type="spellEnd"/>
            <w:r w:rsidRPr="00C756D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b/>
                <w:sz w:val="20"/>
                <w:szCs w:val="20"/>
              </w:rPr>
              <w:t>эффективности</w:t>
            </w:r>
            <w:proofErr w:type="spellEnd"/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b/>
                <w:sz w:val="20"/>
                <w:szCs w:val="20"/>
              </w:rPr>
              <w:t>производственной</w:t>
            </w:r>
            <w:proofErr w:type="spellEnd"/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программы</w:t>
            </w:r>
            <w:proofErr w:type="spellEnd"/>
          </w:p>
        </w:tc>
      </w:tr>
      <w:tr w:rsidR="00C756DC" w:rsidRPr="00C756DC" w:rsidTr="00C756DC">
        <w:trPr>
          <w:trHeight w:val="230"/>
        </w:trPr>
        <w:tc>
          <w:tcPr>
            <w:tcW w:w="2132" w:type="pct"/>
            <w:gridSpan w:val="3"/>
          </w:tcPr>
          <w:p w:rsidR="00C756DC" w:rsidRPr="00C756DC" w:rsidRDefault="00C756DC" w:rsidP="0045133F">
            <w:pPr>
              <w:pStyle w:val="TableParagraph"/>
              <w:spacing w:line="21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период</w:t>
            </w:r>
            <w:proofErr w:type="spellEnd"/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 xml:space="preserve">с 01.01.2024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 xml:space="preserve"> 31.12.2024 </w:t>
            </w:r>
          </w:p>
        </w:tc>
        <w:tc>
          <w:tcPr>
            <w:tcW w:w="724" w:type="pct"/>
            <w:gridSpan w:val="2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37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591" w:type="pct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494" w:type="pct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609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494" w:type="pct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606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563" w:type="pct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31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</w:tr>
      <w:tr w:rsidR="00C756DC" w:rsidRPr="00C756DC" w:rsidTr="00C756DC">
        <w:trPr>
          <w:trHeight w:val="230"/>
        </w:trPr>
        <w:tc>
          <w:tcPr>
            <w:tcW w:w="2132" w:type="pct"/>
            <w:gridSpan w:val="3"/>
          </w:tcPr>
          <w:p w:rsidR="00C756DC" w:rsidRPr="00C756DC" w:rsidRDefault="00C756DC" w:rsidP="00451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период</w:t>
            </w:r>
            <w:proofErr w:type="spellEnd"/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 xml:space="preserve">с 01.01.2025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 xml:space="preserve"> 31.12.2025 </w:t>
            </w:r>
          </w:p>
        </w:tc>
        <w:tc>
          <w:tcPr>
            <w:tcW w:w="724" w:type="pct"/>
            <w:gridSpan w:val="2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37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591" w:type="pct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494" w:type="pct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609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494" w:type="pct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606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563" w:type="pct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31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</w:tr>
      <w:tr w:rsidR="00C756DC" w:rsidRPr="00C756DC" w:rsidTr="00C756DC">
        <w:trPr>
          <w:trHeight w:val="225"/>
        </w:trPr>
        <w:tc>
          <w:tcPr>
            <w:tcW w:w="2132" w:type="pct"/>
            <w:gridSpan w:val="3"/>
            <w:tcBorders>
              <w:bottom w:val="single" w:sz="6" w:space="0" w:color="000000"/>
            </w:tcBorders>
          </w:tcPr>
          <w:p w:rsidR="00C756DC" w:rsidRPr="00C756DC" w:rsidRDefault="00C756DC" w:rsidP="00451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период</w:t>
            </w:r>
            <w:proofErr w:type="spellEnd"/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 xml:space="preserve">с 01.01.2026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 xml:space="preserve"> 31.12.2026 </w:t>
            </w:r>
          </w:p>
        </w:tc>
        <w:tc>
          <w:tcPr>
            <w:tcW w:w="724" w:type="pct"/>
            <w:gridSpan w:val="2"/>
            <w:tcBorders>
              <w:bottom w:val="single" w:sz="6" w:space="0" w:color="000000"/>
            </w:tcBorders>
          </w:tcPr>
          <w:p w:rsidR="00C756DC" w:rsidRPr="00C756DC" w:rsidRDefault="00C756DC" w:rsidP="0045133F">
            <w:pPr>
              <w:pStyle w:val="TableParagraph"/>
              <w:spacing w:line="205" w:lineRule="exact"/>
              <w:ind w:right="37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591" w:type="pct"/>
            <w:tcBorders>
              <w:bottom w:val="single" w:sz="6" w:space="0" w:color="000000"/>
            </w:tcBorders>
          </w:tcPr>
          <w:p w:rsidR="00C756DC" w:rsidRPr="00C756DC" w:rsidRDefault="00C756DC" w:rsidP="0045133F">
            <w:pPr>
              <w:pStyle w:val="TableParagraph"/>
              <w:spacing w:line="205" w:lineRule="exact"/>
              <w:ind w:left="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494" w:type="pct"/>
            <w:tcBorders>
              <w:bottom w:val="single" w:sz="6" w:space="0" w:color="000000"/>
            </w:tcBorders>
          </w:tcPr>
          <w:p w:rsidR="00C756DC" w:rsidRPr="00C756DC" w:rsidRDefault="00C756DC" w:rsidP="0045133F">
            <w:pPr>
              <w:pStyle w:val="TableParagraph"/>
              <w:spacing w:line="205" w:lineRule="exact"/>
              <w:ind w:left="609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494" w:type="pct"/>
            <w:tcBorders>
              <w:bottom w:val="single" w:sz="6" w:space="0" w:color="000000"/>
            </w:tcBorders>
          </w:tcPr>
          <w:p w:rsidR="00C756DC" w:rsidRPr="00C756DC" w:rsidRDefault="00C756DC" w:rsidP="0045133F">
            <w:pPr>
              <w:pStyle w:val="TableParagraph"/>
              <w:spacing w:line="205" w:lineRule="exact"/>
              <w:ind w:left="606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bottom w:val="single" w:sz="6" w:space="0" w:color="000000"/>
            </w:tcBorders>
          </w:tcPr>
          <w:p w:rsidR="00C756DC" w:rsidRPr="00C756DC" w:rsidRDefault="00C756DC" w:rsidP="0045133F">
            <w:pPr>
              <w:pStyle w:val="TableParagraph"/>
              <w:spacing w:line="205" w:lineRule="exact"/>
              <w:ind w:right="31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</w:tr>
      <w:tr w:rsidR="00C756DC" w:rsidRPr="00C756DC" w:rsidTr="00C756DC">
        <w:trPr>
          <w:trHeight w:val="227"/>
        </w:trPr>
        <w:tc>
          <w:tcPr>
            <w:tcW w:w="2132" w:type="pct"/>
            <w:gridSpan w:val="3"/>
            <w:tcBorders>
              <w:top w:val="single" w:sz="6" w:space="0" w:color="000000"/>
            </w:tcBorders>
          </w:tcPr>
          <w:p w:rsidR="00C756DC" w:rsidRPr="00C756DC" w:rsidRDefault="00C756DC" w:rsidP="00451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период</w:t>
            </w:r>
            <w:proofErr w:type="spellEnd"/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 xml:space="preserve">с 01.01.2027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 xml:space="preserve"> 31.12.2027 </w:t>
            </w:r>
          </w:p>
        </w:tc>
        <w:tc>
          <w:tcPr>
            <w:tcW w:w="724" w:type="pct"/>
            <w:gridSpan w:val="2"/>
            <w:tcBorders>
              <w:top w:val="single" w:sz="6" w:space="0" w:color="000000"/>
            </w:tcBorders>
          </w:tcPr>
          <w:p w:rsidR="00C756DC" w:rsidRPr="00C756DC" w:rsidRDefault="00C756DC" w:rsidP="0045133F">
            <w:pPr>
              <w:pStyle w:val="TableParagraph"/>
              <w:spacing w:line="208" w:lineRule="exact"/>
              <w:ind w:right="37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591" w:type="pct"/>
            <w:tcBorders>
              <w:top w:val="single" w:sz="6" w:space="0" w:color="000000"/>
            </w:tcBorders>
          </w:tcPr>
          <w:p w:rsidR="00C756DC" w:rsidRPr="00C756DC" w:rsidRDefault="00C756DC" w:rsidP="0045133F">
            <w:pPr>
              <w:pStyle w:val="TableParagraph"/>
              <w:spacing w:line="208" w:lineRule="exact"/>
              <w:ind w:left="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494" w:type="pct"/>
            <w:tcBorders>
              <w:top w:val="single" w:sz="6" w:space="0" w:color="000000"/>
            </w:tcBorders>
          </w:tcPr>
          <w:p w:rsidR="00C756DC" w:rsidRPr="00C756DC" w:rsidRDefault="00C756DC" w:rsidP="0045133F">
            <w:pPr>
              <w:pStyle w:val="TableParagraph"/>
              <w:spacing w:line="208" w:lineRule="exact"/>
              <w:ind w:left="609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494" w:type="pct"/>
            <w:tcBorders>
              <w:top w:val="single" w:sz="6" w:space="0" w:color="000000"/>
            </w:tcBorders>
          </w:tcPr>
          <w:p w:rsidR="00C756DC" w:rsidRPr="00C756DC" w:rsidRDefault="00C756DC" w:rsidP="0045133F">
            <w:pPr>
              <w:pStyle w:val="TableParagraph"/>
              <w:spacing w:line="208" w:lineRule="exact"/>
              <w:ind w:left="606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</w:tcBorders>
          </w:tcPr>
          <w:p w:rsidR="00C756DC" w:rsidRPr="00C756DC" w:rsidRDefault="00C756DC" w:rsidP="0045133F">
            <w:pPr>
              <w:pStyle w:val="TableParagraph"/>
              <w:spacing w:line="208" w:lineRule="exact"/>
              <w:ind w:right="31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</w:tr>
      <w:tr w:rsidR="00C756DC" w:rsidRPr="00C756DC" w:rsidTr="00C756DC">
        <w:trPr>
          <w:trHeight w:val="230"/>
        </w:trPr>
        <w:tc>
          <w:tcPr>
            <w:tcW w:w="2132" w:type="pct"/>
            <w:gridSpan w:val="3"/>
          </w:tcPr>
          <w:p w:rsidR="00C756DC" w:rsidRPr="00C756DC" w:rsidRDefault="00C756DC" w:rsidP="00451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период</w:t>
            </w:r>
            <w:proofErr w:type="spellEnd"/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 xml:space="preserve">с 01.01.2028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 xml:space="preserve"> 31.12.2028 </w:t>
            </w:r>
          </w:p>
        </w:tc>
        <w:tc>
          <w:tcPr>
            <w:tcW w:w="724" w:type="pct"/>
            <w:gridSpan w:val="2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37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591" w:type="pct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494" w:type="pct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609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494" w:type="pct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606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563" w:type="pct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31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</w:tr>
      <w:tr w:rsidR="00C756DC" w:rsidRPr="00C756DC" w:rsidTr="00C756DC">
        <w:trPr>
          <w:trHeight w:val="460"/>
        </w:trPr>
        <w:tc>
          <w:tcPr>
            <w:tcW w:w="2132" w:type="pct"/>
            <w:gridSpan w:val="3"/>
          </w:tcPr>
          <w:p w:rsidR="00C756DC" w:rsidRPr="00C756DC" w:rsidRDefault="00C756DC" w:rsidP="0045133F">
            <w:pPr>
              <w:pStyle w:val="TableParagraph"/>
              <w:tabs>
                <w:tab w:val="left" w:pos="995"/>
                <w:tab w:val="left" w:pos="2664"/>
              </w:tabs>
              <w:spacing w:line="230" w:lineRule="atLeast"/>
              <w:ind w:left="107" w:right="10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Итого эффективность </w:t>
            </w:r>
            <w:r w:rsidRPr="00C756DC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производственной</w:t>
            </w:r>
            <w:r w:rsidRPr="00C756DC">
              <w:rPr>
                <w:rFonts w:ascii="Times New Roman" w:hAnsi="Times New Roman" w:cs="Times New Roman"/>
                <w:spacing w:val="-47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программы</w:t>
            </w:r>
            <w:r w:rsidRPr="00C756DC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</w:t>
            </w:r>
            <w:r w:rsidRPr="00C756DC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весь срок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реализации</w:t>
            </w:r>
          </w:p>
        </w:tc>
        <w:tc>
          <w:tcPr>
            <w:tcW w:w="724" w:type="pct"/>
            <w:gridSpan w:val="2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37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591" w:type="pct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494" w:type="pct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609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494" w:type="pct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606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563" w:type="pct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31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</w:tr>
      <w:tr w:rsidR="00C756DC" w:rsidRPr="00C756DC" w:rsidTr="00C756DC">
        <w:trPr>
          <w:trHeight w:val="460"/>
        </w:trPr>
        <w:tc>
          <w:tcPr>
            <w:tcW w:w="5000" w:type="pct"/>
            <w:gridSpan w:val="9"/>
          </w:tcPr>
          <w:p w:rsidR="00C756DC" w:rsidRPr="00C756DC" w:rsidRDefault="00C756DC" w:rsidP="0045133F">
            <w:pPr>
              <w:pStyle w:val="TableParagraph"/>
              <w:spacing w:line="230" w:lineRule="atLeast"/>
              <w:ind w:left="4529" w:right="133" w:hanging="439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7. Общий объем финансовых потребностей, направленных на реализацию производственной программы на период с 2024 по 2028 гг.</w:t>
            </w:r>
          </w:p>
        </w:tc>
      </w:tr>
      <w:tr w:rsidR="00C756DC" w:rsidRPr="00C756DC" w:rsidTr="00C756DC">
        <w:trPr>
          <w:trHeight w:val="460"/>
        </w:trPr>
        <w:tc>
          <w:tcPr>
            <w:tcW w:w="5000" w:type="pct"/>
            <w:gridSpan w:val="9"/>
          </w:tcPr>
          <w:p w:rsidR="00C756DC" w:rsidRPr="00C756DC" w:rsidRDefault="00C756DC" w:rsidP="0045133F">
            <w:pPr>
              <w:pStyle w:val="TableParagraph"/>
              <w:spacing w:line="230" w:lineRule="atLeast"/>
              <w:ind w:left="107" w:right="2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 приводятся. Объем финансовых потребностей на содержание централизованных систем горячего</w:t>
            </w:r>
            <w:r w:rsidRPr="00C756DC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водоснабжения</w:t>
            </w:r>
            <w:r w:rsidRPr="00C756DC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учитывается</w:t>
            </w:r>
            <w:r w:rsidRPr="00C756DC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составе</w:t>
            </w:r>
            <w:r w:rsidRPr="00C756DC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необходимой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валовой</w:t>
            </w:r>
            <w:r w:rsidRPr="00C756DC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выручки</w:t>
            </w:r>
            <w:r w:rsidRPr="00C756DC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</w:t>
            </w:r>
            <w:r w:rsidRPr="00C756DC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расчете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тарифов</w:t>
            </w:r>
            <w:r w:rsidRPr="00C756DC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тепловую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энергию</w:t>
            </w:r>
          </w:p>
        </w:tc>
      </w:tr>
      <w:tr w:rsidR="00C756DC" w:rsidRPr="00C756DC" w:rsidTr="00C756DC">
        <w:trPr>
          <w:trHeight w:val="230"/>
        </w:trPr>
        <w:tc>
          <w:tcPr>
            <w:tcW w:w="5000" w:type="pct"/>
            <w:gridSpan w:val="9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954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8.</w:t>
            </w:r>
            <w:r w:rsidRPr="00C756DC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Отчет</w:t>
            </w:r>
            <w:r w:rsidRPr="00C756DC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об</w:t>
            </w:r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исполнении</w:t>
            </w:r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производственной</w:t>
            </w:r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программы</w:t>
            </w:r>
            <w:r w:rsidRPr="00C756DC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за</w:t>
            </w:r>
            <w:r w:rsidRPr="00C756DC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истекший</w:t>
            </w:r>
            <w:r w:rsidRPr="00C756DC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период</w:t>
            </w:r>
            <w:r w:rsidRPr="00C756DC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регулирования</w:t>
            </w:r>
          </w:p>
        </w:tc>
      </w:tr>
      <w:tr w:rsidR="00C756DC" w:rsidRPr="00C756DC" w:rsidTr="00C756DC">
        <w:trPr>
          <w:trHeight w:val="229"/>
        </w:trPr>
        <w:tc>
          <w:tcPr>
            <w:tcW w:w="4437" w:type="pct"/>
            <w:gridSpan w:val="8"/>
          </w:tcPr>
          <w:p w:rsidR="00C756DC" w:rsidRPr="00C756DC" w:rsidRDefault="00C756DC" w:rsidP="0045133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63" w:type="pct"/>
          </w:tcPr>
          <w:p w:rsidR="00C756DC" w:rsidRPr="00C756DC" w:rsidRDefault="00C756DC" w:rsidP="0045133F">
            <w:pPr>
              <w:pStyle w:val="TableParagraph"/>
              <w:spacing w:line="210" w:lineRule="exact"/>
              <w:ind w:right="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  <w:proofErr w:type="spellStart"/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  <w:proofErr w:type="spellEnd"/>
          </w:p>
        </w:tc>
      </w:tr>
      <w:tr w:rsidR="00C756DC" w:rsidRPr="00C756DC" w:rsidTr="00C756DC">
        <w:trPr>
          <w:trHeight w:val="230"/>
        </w:trPr>
        <w:tc>
          <w:tcPr>
            <w:tcW w:w="4437" w:type="pct"/>
            <w:gridSpan w:val="8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Объем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подачи воды,</w:t>
            </w:r>
            <w:r w:rsidRPr="00C756DC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тыс.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куб.</w:t>
            </w:r>
            <w:r w:rsidRPr="00C756D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756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</w:t>
            </w:r>
          </w:p>
        </w:tc>
        <w:tc>
          <w:tcPr>
            <w:tcW w:w="563" w:type="pct"/>
          </w:tcPr>
          <w:p w:rsidR="00C756DC" w:rsidRPr="00C756DC" w:rsidRDefault="00C756DC" w:rsidP="0045133F">
            <w:pPr>
              <w:pStyle w:val="TableParagraph"/>
              <w:spacing w:line="210" w:lineRule="exact"/>
              <w:ind w:left="307"/>
              <w:rPr>
                <w:rFonts w:ascii="Times New Roman" w:hAnsi="Times New Roman" w:cs="Times New Roman"/>
                <w:sz w:val="20"/>
                <w:szCs w:val="20"/>
              </w:rPr>
            </w:pPr>
            <w:r w:rsidRPr="00C756DC">
              <w:rPr>
                <w:rFonts w:ascii="Times New Roman" w:hAnsi="Times New Roman" w:cs="Times New Roman"/>
                <w:sz w:val="20"/>
                <w:szCs w:val="20"/>
              </w:rPr>
              <w:t>5,79</w:t>
            </w:r>
          </w:p>
        </w:tc>
      </w:tr>
    </w:tbl>
    <w:p w:rsidR="004945BD" w:rsidRDefault="004945BD" w:rsidP="00C756DC">
      <w:pPr>
        <w:rPr>
          <w:sz w:val="24"/>
          <w:szCs w:val="24"/>
          <w:lang w:eastAsia="en-US"/>
        </w:rPr>
      </w:pPr>
    </w:p>
    <w:sectPr w:rsidR="004945BD" w:rsidSect="00252D0D">
      <w:type w:val="continuous"/>
      <w:pgSz w:w="11906" w:h="16838" w:code="9"/>
      <w:pgMar w:top="1134" w:right="709" w:bottom="1134" w:left="1418" w:header="425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ED4" w:rsidRDefault="00F23ED4">
      <w:r>
        <w:separator/>
      </w:r>
    </w:p>
  </w:endnote>
  <w:endnote w:type="continuationSeparator" w:id="0">
    <w:p w:rsidR="00F23ED4" w:rsidRDefault="00F23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ED4" w:rsidRDefault="00F23ED4">
      <w:r>
        <w:separator/>
      </w:r>
    </w:p>
  </w:footnote>
  <w:footnote w:type="continuationSeparator" w:id="0">
    <w:p w:rsidR="00F23ED4" w:rsidRDefault="00F23E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CD2" w:rsidRDefault="00FB5CD2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B5CD2" w:rsidRDefault="00FB5CD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CD2" w:rsidRDefault="00FB5CD2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B117D">
      <w:rPr>
        <w:rStyle w:val="a9"/>
        <w:noProof/>
      </w:rPr>
      <w:t>3</w:t>
    </w:r>
    <w:r>
      <w:rPr>
        <w:rStyle w:val="a9"/>
      </w:rPr>
      <w:fldChar w:fldCharType="end"/>
    </w:r>
  </w:p>
  <w:p w:rsidR="00FB5CD2" w:rsidRDefault="00FB5CD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CD2" w:rsidRDefault="00FB5CD2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09C98C7E" wp14:editId="141F6291">
              <wp:simplePos x="0" y="0"/>
              <wp:positionH relativeFrom="column">
                <wp:posOffset>1094105</wp:posOffset>
              </wp:positionH>
              <wp:positionV relativeFrom="paragraph">
                <wp:posOffset>2361565</wp:posOffset>
              </wp:positionV>
              <wp:extent cx="3959860" cy="52705"/>
              <wp:effectExtent l="0" t="0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3" name="Freeform 2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3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group w14:anchorId="4D4811B2" id="Group 1" o:spid="_x0000_s1026" style="position:absolute;margin-left:86.15pt;margin-top:185.95pt;width:311.8pt;height:4.15pt;z-index:-251658240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WnVRrRAwAA&#10;Cg4AAA4AAAAAAAAAAAAAAAAALgIAAGRycy9lMm9Eb2MueG1sUEsBAi0AFAAGAAgAAAAhAB4ClKfh&#10;AAAACwEAAA8AAAAAAAAAAAAAAAAAKwYAAGRycy9kb3ducmV2LnhtbFBLBQYAAAAABAAEAPMAAAA5&#10;BwAAAAA=&#10;">
              <v:shape id="Freeform 2" o:spid="_x0000_s1027" style="position:absolute;left:9441;top:3424;width:80;height:83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" path="m82,83l82,,,e" filled="f" strokeweight=".5pt">
                <v:path arrowok="t" o:connecttype="custom" o:connectlocs="80,83;80,0;0,0" o:connectangles="0,0,0"/>
              </v:shape>
              <v:shape id="Freeform 3" o:spid="_x0000_s1028" style="position:absolute;left:3321;top:3424;width:82;height:81;rotation:-90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3150F46" wp14:editId="29F7A58E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6289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62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B5CD2" w:rsidRPr="00E52B15" w:rsidRDefault="00FB5CD2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 w:rsidRPr="00A51156">
                            <w:rPr>
                              <w:noProof/>
                              <w:szCs w:val="28"/>
                            </w:rPr>
                            <w:drawing>
                              <wp:inline distT="0" distB="0" distL="0" distR="0" wp14:anchorId="0962A189" wp14:editId="27DBC13D">
                                <wp:extent cx="628650" cy="609600"/>
                                <wp:effectExtent l="0" t="0" r="0" b="0"/>
                                <wp:docPr id="6" name="Рисунок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28650" cy="609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FB5CD2" w:rsidRPr="00561114" w:rsidRDefault="00FB5CD2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 xml:space="preserve">Региональная 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служба по тарифам</w:t>
                          </w:r>
                        </w:p>
                        <w:p w:rsidR="00FB5CD2" w:rsidRPr="00561114" w:rsidRDefault="00FB5CD2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:rsidR="00FB5CD2" w:rsidRPr="000F7B5C" w:rsidRDefault="00FB5CD2" w:rsidP="00673D81">
                          <w:pPr>
                            <w:ind w:right="-70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:rsidR="00FB5CD2" w:rsidRPr="000F7B5C" w:rsidRDefault="00FB5CD2" w:rsidP="00673D81">
                          <w:pPr>
                            <w:ind w:right="-70"/>
                            <w:jc w:val="center"/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</w:pPr>
                          <w:r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  <w:t>решение</w:t>
                          </w:r>
                        </w:p>
                        <w:p w:rsidR="00FB5CD2" w:rsidRDefault="00FB5CD2" w:rsidP="00673D81">
                          <w:pPr>
                            <w:ind w:right="-7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</w:p>
                        <w:p w:rsidR="00FB5CD2" w:rsidRDefault="00FB5CD2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>__________________</w:t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Pr="00534585">
                            <w:rPr>
                              <w:szCs w:val="28"/>
                            </w:rPr>
                            <w:t>__</w:t>
                          </w:r>
                          <w:r>
                            <w:rPr>
                              <w:szCs w:val="28"/>
                            </w:rPr>
                            <w:t>__</w:t>
                          </w:r>
                          <w:r w:rsidRPr="00534585">
                            <w:rPr>
                              <w:szCs w:val="28"/>
                            </w:rPr>
                            <w:t>_____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  <w:r w:rsidRPr="00534585">
                            <w:rPr>
                              <w:szCs w:val="28"/>
                            </w:rPr>
                            <w:t>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</w:p>
                        <w:p w:rsidR="00FB5CD2" w:rsidRPr="002B6128" w:rsidRDefault="00FB5CD2" w:rsidP="00673D81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 Нижний Новгород</w:t>
                          </w:r>
                        </w:p>
                        <w:p w:rsidR="00FB5CD2" w:rsidRDefault="00FB5CD2" w:rsidP="00276416">
                          <w:pPr>
                            <w:ind w:right="-70"/>
                            <w:rPr>
                              <w:sz w:val="20"/>
                            </w:rPr>
                          </w:pPr>
                        </w:p>
                        <w:p w:rsidR="00FB5CD2" w:rsidRPr="001772E6" w:rsidRDefault="00FB5CD2" w:rsidP="00040D26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:rsidR="00FB5CD2" w:rsidRDefault="00FB5CD2" w:rsidP="00040D26">
                          <w:pPr>
                            <w:ind w:right="-70"/>
                          </w:pPr>
                          <w:r>
                            <w:rPr>
                              <w:szCs w:val="28"/>
                            </w:rPr>
                            <w:t xml:space="preserve">   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shapetype w14:anchorId="13150F4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67.05pt;margin-top:-3.05pt;width:486pt;height:207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" filled="f" stroked="f" strokecolor="white" strokeweight="0">
              <v:textbox inset="0,0,0,0">
                <w:txbxContent>
                  <w:p w:rsidR="00FB5CD2" w:rsidRPr="00E52B15" w:rsidRDefault="00FB5CD2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 w:rsidRPr="00A51156">
                      <w:rPr>
                        <w:noProof/>
                        <w:szCs w:val="28"/>
                      </w:rPr>
                      <w:drawing>
                        <wp:inline distT="0" distB="0" distL="0" distR="0" wp14:anchorId="0962A189" wp14:editId="27DBC13D">
                          <wp:extent cx="628650" cy="609600"/>
                          <wp:effectExtent l="0" t="0" r="0" b="0"/>
                          <wp:docPr id="6" name="Рисунок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28650" cy="609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B5CD2" w:rsidRPr="00561114" w:rsidRDefault="00FB5CD2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 xml:space="preserve">Региональная </w:t>
                    </w:r>
                    <w:r>
                      <w:rPr>
                        <w:b/>
                        <w:sz w:val="36"/>
                        <w:szCs w:val="36"/>
                      </w:rPr>
                      <w:t>служба по тарифам</w:t>
                    </w:r>
                  </w:p>
                  <w:p w:rsidR="00FB5CD2" w:rsidRPr="00561114" w:rsidRDefault="00FB5CD2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:rsidR="00FB5CD2" w:rsidRPr="000F7B5C" w:rsidRDefault="00FB5CD2" w:rsidP="00673D81">
                    <w:pPr>
                      <w:ind w:right="-70"/>
                      <w:jc w:val="center"/>
                      <w:rPr>
                        <w:b/>
                        <w:sz w:val="20"/>
                      </w:rPr>
                    </w:pPr>
                  </w:p>
                  <w:p w:rsidR="00FB5CD2" w:rsidRPr="000F7B5C" w:rsidRDefault="00FB5CD2" w:rsidP="00673D81">
                    <w:pPr>
                      <w:ind w:right="-70"/>
                      <w:jc w:val="center"/>
                      <w:rPr>
                        <w:caps/>
                        <w:spacing w:val="120"/>
                        <w:sz w:val="44"/>
                        <w:szCs w:val="44"/>
                      </w:rPr>
                    </w:pPr>
                    <w:r>
                      <w:rPr>
                        <w:caps/>
                        <w:spacing w:val="120"/>
                        <w:sz w:val="44"/>
                        <w:szCs w:val="44"/>
                      </w:rPr>
                      <w:t>решение</w:t>
                    </w:r>
                  </w:p>
                  <w:p w:rsidR="00FB5CD2" w:rsidRDefault="00FB5CD2" w:rsidP="00673D81">
                    <w:pPr>
                      <w:ind w:right="-7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</w:p>
                  <w:p w:rsidR="00FB5CD2" w:rsidRDefault="00FB5CD2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szCs w:val="28"/>
                      </w:rPr>
                      <w:t>__________________</w:t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Pr="00534585">
                      <w:rPr>
                        <w:szCs w:val="28"/>
                      </w:rPr>
                      <w:t>__</w:t>
                    </w:r>
                    <w:r>
                      <w:rPr>
                        <w:szCs w:val="28"/>
                      </w:rPr>
                      <w:t>__</w:t>
                    </w:r>
                    <w:r w:rsidRPr="00534585">
                      <w:rPr>
                        <w:szCs w:val="28"/>
                      </w:rPr>
                      <w:t>_____</w:t>
                    </w:r>
                    <w:r>
                      <w:rPr>
                        <w:szCs w:val="28"/>
                      </w:rPr>
                      <w:t>___</w:t>
                    </w:r>
                    <w:r w:rsidRPr="00534585">
                      <w:rPr>
                        <w:szCs w:val="28"/>
                      </w:rPr>
                      <w:t>_</w:t>
                    </w:r>
                    <w:r>
                      <w:rPr>
                        <w:szCs w:val="28"/>
                      </w:rPr>
                      <w:t>___</w:t>
                    </w:r>
                  </w:p>
                  <w:p w:rsidR="00FB5CD2" w:rsidRPr="002B6128" w:rsidRDefault="00FB5CD2" w:rsidP="00673D81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 Нижний Новгород</w:t>
                    </w:r>
                  </w:p>
                  <w:p w:rsidR="00FB5CD2" w:rsidRDefault="00FB5CD2" w:rsidP="00276416">
                    <w:pPr>
                      <w:ind w:right="-70"/>
                      <w:rPr>
                        <w:sz w:val="20"/>
                      </w:rPr>
                    </w:pPr>
                  </w:p>
                  <w:p w:rsidR="00FB5CD2" w:rsidRPr="001772E6" w:rsidRDefault="00FB5CD2" w:rsidP="00040D26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:rsidR="00FB5CD2" w:rsidRDefault="00FB5CD2" w:rsidP="00040D26">
                    <w:pPr>
                      <w:ind w:right="-70"/>
                    </w:pPr>
                    <w:r>
                      <w:rPr>
                        <w:szCs w:val="28"/>
                      </w:rPr>
                      <w:t xml:space="preserve">             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95EE2"/>
    <w:multiLevelType w:val="hybridMultilevel"/>
    <w:tmpl w:val="F402AA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64A5356"/>
    <w:multiLevelType w:val="hybridMultilevel"/>
    <w:tmpl w:val="06C2A9DA"/>
    <w:lvl w:ilvl="0" w:tplc="1522FCF6">
      <w:start w:val="1"/>
      <w:numFmt w:val="decimal"/>
      <w:lvlText w:val="%1."/>
      <w:lvlJc w:val="left"/>
      <w:pPr>
        <w:ind w:left="118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F5774A9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>
    <w:nsid w:val="2AEE2F22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">
    <w:nsid w:val="2B465B47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5">
    <w:nsid w:val="2D490F29"/>
    <w:multiLevelType w:val="hybridMultilevel"/>
    <w:tmpl w:val="CA968AF0"/>
    <w:lvl w:ilvl="0" w:tplc="D27C7674">
      <w:start w:val="1"/>
      <w:numFmt w:val="decimal"/>
      <w:lvlText w:val="%1."/>
      <w:lvlJc w:val="left"/>
      <w:pPr>
        <w:ind w:left="1098" w:hanging="39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320E00A6"/>
    <w:multiLevelType w:val="hybridMultilevel"/>
    <w:tmpl w:val="5B7ACBC4"/>
    <w:lvl w:ilvl="0" w:tplc="07B875D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33905890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8">
    <w:nsid w:val="37B43F47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>
    <w:nsid w:val="40F5405D"/>
    <w:multiLevelType w:val="hybridMultilevel"/>
    <w:tmpl w:val="86FAC484"/>
    <w:lvl w:ilvl="0" w:tplc="CDA4B4AA">
      <w:numFmt w:val="bullet"/>
      <w:lvlText w:val=""/>
      <w:lvlJc w:val="left"/>
      <w:pPr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>
    <w:nsid w:val="4AA15388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5D8A417D"/>
    <w:multiLevelType w:val="multilevel"/>
    <w:tmpl w:val="0E84642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13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4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1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7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648" w:hanging="1440"/>
      </w:pPr>
      <w:rPr>
        <w:rFonts w:cs="Times New Roman" w:hint="default"/>
      </w:rPr>
    </w:lvl>
  </w:abstractNum>
  <w:abstractNum w:abstractNumId="12">
    <w:nsid w:val="5DE55B92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>
    <w:nsid w:val="651A554F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4">
    <w:nsid w:val="6BF26FB6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5">
    <w:nsid w:val="721D1179"/>
    <w:multiLevelType w:val="hybridMultilevel"/>
    <w:tmpl w:val="D5D4E876"/>
    <w:lvl w:ilvl="0" w:tplc="CBA2B832">
      <w:numFmt w:val="bullet"/>
      <w:lvlText w:val=""/>
      <w:lvlJc w:val="left"/>
      <w:pPr>
        <w:ind w:left="786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>
    <w:nsid w:val="7CCC695E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10"/>
  </w:num>
  <w:num w:numId="3">
    <w:abstractNumId w:val="6"/>
  </w:num>
  <w:num w:numId="4">
    <w:abstractNumId w:val="11"/>
  </w:num>
  <w:num w:numId="5">
    <w:abstractNumId w:val="1"/>
  </w:num>
  <w:num w:numId="6">
    <w:abstractNumId w:val="0"/>
  </w:num>
  <w:num w:numId="7">
    <w:abstractNumId w:val="9"/>
  </w:num>
  <w:num w:numId="8">
    <w:abstractNumId w:val="15"/>
  </w:num>
  <w:num w:numId="9">
    <w:abstractNumId w:val="1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6"/>
  </w:num>
  <w:num w:numId="12">
    <w:abstractNumId w:val="2"/>
  </w:num>
  <w:num w:numId="13">
    <w:abstractNumId w:val="12"/>
  </w:num>
  <w:num w:numId="14">
    <w:abstractNumId w:val="8"/>
  </w:num>
  <w:num w:numId="15">
    <w:abstractNumId w:val="14"/>
  </w:num>
  <w:num w:numId="16">
    <w:abstractNumId w:val="3"/>
  </w:num>
  <w:num w:numId="17">
    <w:abstractNumId w:val="1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B67"/>
    <w:rsid w:val="00000EE4"/>
    <w:rsid w:val="00002B26"/>
    <w:rsid w:val="00002C38"/>
    <w:rsid w:val="00003C40"/>
    <w:rsid w:val="00004362"/>
    <w:rsid w:val="000043DE"/>
    <w:rsid w:val="00004422"/>
    <w:rsid w:val="0000465C"/>
    <w:rsid w:val="00005CF1"/>
    <w:rsid w:val="000061D8"/>
    <w:rsid w:val="0000703E"/>
    <w:rsid w:val="000074BC"/>
    <w:rsid w:val="00010144"/>
    <w:rsid w:val="000107E6"/>
    <w:rsid w:val="000113AA"/>
    <w:rsid w:val="000115ED"/>
    <w:rsid w:val="00011AE5"/>
    <w:rsid w:val="00012429"/>
    <w:rsid w:val="000150C8"/>
    <w:rsid w:val="000153AB"/>
    <w:rsid w:val="000162FE"/>
    <w:rsid w:val="00016631"/>
    <w:rsid w:val="00020271"/>
    <w:rsid w:val="00020DDA"/>
    <w:rsid w:val="0002168F"/>
    <w:rsid w:val="000224C4"/>
    <w:rsid w:val="00023F65"/>
    <w:rsid w:val="000242A1"/>
    <w:rsid w:val="0002449D"/>
    <w:rsid w:val="00024547"/>
    <w:rsid w:val="000270AA"/>
    <w:rsid w:val="000309A5"/>
    <w:rsid w:val="0003282C"/>
    <w:rsid w:val="00032C10"/>
    <w:rsid w:val="00032D44"/>
    <w:rsid w:val="0003319D"/>
    <w:rsid w:val="000337CB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4C84"/>
    <w:rsid w:val="000450F5"/>
    <w:rsid w:val="000456BC"/>
    <w:rsid w:val="0004612F"/>
    <w:rsid w:val="00050261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152"/>
    <w:rsid w:val="00054BEC"/>
    <w:rsid w:val="00056E1C"/>
    <w:rsid w:val="0006180D"/>
    <w:rsid w:val="00062072"/>
    <w:rsid w:val="000631CC"/>
    <w:rsid w:val="000641E6"/>
    <w:rsid w:val="00065440"/>
    <w:rsid w:val="00065525"/>
    <w:rsid w:val="00065CC1"/>
    <w:rsid w:val="00066193"/>
    <w:rsid w:val="0007036C"/>
    <w:rsid w:val="000706C7"/>
    <w:rsid w:val="00071285"/>
    <w:rsid w:val="00071D2C"/>
    <w:rsid w:val="00071F83"/>
    <w:rsid w:val="0007221F"/>
    <w:rsid w:val="0007340B"/>
    <w:rsid w:val="00073CCD"/>
    <w:rsid w:val="00073FF7"/>
    <w:rsid w:val="0007435F"/>
    <w:rsid w:val="00076EC9"/>
    <w:rsid w:val="000778E0"/>
    <w:rsid w:val="00077FE3"/>
    <w:rsid w:val="00080513"/>
    <w:rsid w:val="000810D0"/>
    <w:rsid w:val="0008132B"/>
    <w:rsid w:val="00083BB5"/>
    <w:rsid w:val="00084124"/>
    <w:rsid w:val="000848D5"/>
    <w:rsid w:val="0008508F"/>
    <w:rsid w:val="0008547A"/>
    <w:rsid w:val="000857DE"/>
    <w:rsid w:val="00086047"/>
    <w:rsid w:val="00086472"/>
    <w:rsid w:val="00086839"/>
    <w:rsid w:val="00086F1B"/>
    <w:rsid w:val="00087708"/>
    <w:rsid w:val="00091356"/>
    <w:rsid w:val="00091751"/>
    <w:rsid w:val="00091997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3EC5"/>
    <w:rsid w:val="000A46B0"/>
    <w:rsid w:val="000A5127"/>
    <w:rsid w:val="000A6524"/>
    <w:rsid w:val="000A7F91"/>
    <w:rsid w:val="000B3578"/>
    <w:rsid w:val="000B3E1B"/>
    <w:rsid w:val="000B3F02"/>
    <w:rsid w:val="000B5712"/>
    <w:rsid w:val="000B5765"/>
    <w:rsid w:val="000B5A5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3EA3"/>
    <w:rsid w:val="000C4F69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E0795"/>
    <w:rsid w:val="000E0AA0"/>
    <w:rsid w:val="000E1B09"/>
    <w:rsid w:val="000E2107"/>
    <w:rsid w:val="000E2908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2BCE"/>
    <w:rsid w:val="000F3A04"/>
    <w:rsid w:val="000F3C08"/>
    <w:rsid w:val="000F5820"/>
    <w:rsid w:val="000F5E13"/>
    <w:rsid w:val="000F65F8"/>
    <w:rsid w:val="000F7B5C"/>
    <w:rsid w:val="0010141B"/>
    <w:rsid w:val="00101880"/>
    <w:rsid w:val="00101F58"/>
    <w:rsid w:val="00102031"/>
    <w:rsid w:val="0010244A"/>
    <w:rsid w:val="001029E4"/>
    <w:rsid w:val="0010360C"/>
    <w:rsid w:val="0010362E"/>
    <w:rsid w:val="00104EBD"/>
    <w:rsid w:val="00105359"/>
    <w:rsid w:val="001109D8"/>
    <w:rsid w:val="00112630"/>
    <w:rsid w:val="00112719"/>
    <w:rsid w:val="00113436"/>
    <w:rsid w:val="00114A0B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2847"/>
    <w:rsid w:val="00134510"/>
    <w:rsid w:val="001348C5"/>
    <w:rsid w:val="0013500F"/>
    <w:rsid w:val="001352A1"/>
    <w:rsid w:val="00136932"/>
    <w:rsid w:val="00136B4A"/>
    <w:rsid w:val="001378C1"/>
    <w:rsid w:val="00140DF9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0D5F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8CF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5C1"/>
    <w:rsid w:val="001746C9"/>
    <w:rsid w:val="00174720"/>
    <w:rsid w:val="001749D1"/>
    <w:rsid w:val="00174F65"/>
    <w:rsid w:val="00175057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4CE1"/>
    <w:rsid w:val="0018529C"/>
    <w:rsid w:val="00185546"/>
    <w:rsid w:val="00186F92"/>
    <w:rsid w:val="001873D4"/>
    <w:rsid w:val="00187A01"/>
    <w:rsid w:val="00187A71"/>
    <w:rsid w:val="00187AD6"/>
    <w:rsid w:val="00187E73"/>
    <w:rsid w:val="001906BB"/>
    <w:rsid w:val="00191ACC"/>
    <w:rsid w:val="00193770"/>
    <w:rsid w:val="00193F0C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3C0F"/>
    <w:rsid w:val="001A4950"/>
    <w:rsid w:val="001A5FB8"/>
    <w:rsid w:val="001A6556"/>
    <w:rsid w:val="001A77C9"/>
    <w:rsid w:val="001B0311"/>
    <w:rsid w:val="001B03B6"/>
    <w:rsid w:val="001B1E76"/>
    <w:rsid w:val="001B27E4"/>
    <w:rsid w:val="001B4BEC"/>
    <w:rsid w:val="001B4F19"/>
    <w:rsid w:val="001B69D3"/>
    <w:rsid w:val="001B6C9D"/>
    <w:rsid w:val="001C01EC"/>
    <w:rsid w:val="001C1604"/>
    <w:rsid w:val="001C184C"/>
    <w:rsid w:val="001C338C"/>
    <w:rsid w:val="001C35F6"/>
    <w:rsid w:val="001C3CF0"/>
    <w:rsid w:val="001C4B73"/>
    <w:rsid w:val="001C524A"/>
    <w:rsid w:val="001C55BA"/>
    <w:rsid w:val="001C56C7"/>
    <w:rsid w:val="001C5D26"/>
    <w:rsid w:val="001C5E45"/>
    <w:rsid w:val="001C5F9B"/>
    <w:rsid w:val="001C701A"/>
    <w:rsid w:val="001C7965"/>
    <w:rsid w:val="001D06AF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5D4E"/>
    <w:rsid w:val="001D6066"/>
    <w:rsid w:val="001D6111"/>
    <w:rsid w:val="001D670D"/>
    <w:rsid w:val="001D692E"/>
    <w:rsid w:val="001D721D"/>
    <w:rsid w:val="001D7376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0AAC"/>
    <w:rsid w:val="001F1EF4"/>
    <w:rsid w:val="001F2916"/>
    <w:rsid w:val="001F4501"/>
    <w:rsid w:val="001F49D5"/>
    <w:rsid w:val="001F7C23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396D"/>
    <w:rsid w:val="0021466F"/>
    <w:rsid w:val="002165E3"/>
    <w:rsid w:val="0021757A"/>
    <w:rsid w:val="002175D4"/>
    <w:rsid w:val="00217C14"/>
    <w:rsid w:val="0022015C"/>
    <w:rsid w:val="00220928"/>
    <w:rsid w:val="0022190C"/>
    <w:rsid w:val="00221FC9"/>
    <w:rsid w:val="002234AA"/>
    <w:rsid w:val="00223530"/>
    <w:rsid w:val="00225652"/>
    <w:rsid w:val="00225B9D"/>
    <w:rsid w:val="00227E1B"/>
    <w:rsid w:val="00230285"/>
    <w:rsid w:val="002309EB"/>
    <w:rsid w:val="0023116A"/>
    <w:rsid w:val="002329B2"/>
    <w:rsid w:val="00233EE6"/>
    <w:rsid w:val="00235229"/>
    <w:rsid w:val="0023570C"/>
    <w:rsid w:val="00235C41"/>
    <w:rsid w:val="00235D0B"/>
    <w:rsid w:val="00236863"/>
    <w:rsid w:val="00237155"/>
    <w:rsid w:val="00237404"/>
    <w:rsid w:val="00240C0E"/>
    <w:rsid w:val="00241D87"/>
    <w:rsid w:val="002426D1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4A63"/>
    <w:rsid w:val="002550AC"/>
    <w:rsid w:val="0025534D"/>
    <w:rsid w:val="002575D5"/>
    <w:rsid w:val="0026018C"/>
    <w:rsid w:val="00260BCA"/>
    <w:rsid w:val="00260E76"/>
    <w:rsid w:val="00261BEB"/>
    <w:rsid w:val="00261DB4"/>
    <w:rsid w:val="00262CFC"/>
    <w:rsid w:val="0026323E"/>
    <w:rsid w:val="00263858"/>
    <w:rsid w:val="00263872"/>
    <w:rsid w:val="00264905"/>
    <w:rsid w:val="00264A08"/>
    <w:rsid w:val="002657EC"/>
    <w:rsid w:val="00267132"/>
    <w:rsid w:val="0027027A"/>
    <w:rsid w:val="00270CEE"/>
    <w:rsid w:val="00273221"/>
    <w:rsid w:val="002732ED"/>
    <w:rsid w:val="002736C4"/>
    <w:rsid w:val="0027397D"/>
    <w:rsid w:val="0027399D"/>
    <w:rsid w:val="00273FCA"/>
    <w:rsid w:val="002742F4"/>
    <w:rsid w:val="002755CB"/>
    <w:rsid w:val="00276416"/>
    <w:rsid w:val="002769AE"/>
    <w:rsid w:val="00276A77"/>
    <w:rsid w:val="00276D12"/>
    <w:rsid w:val="00276D28"/>
    <w:rsid w:val="002770C4"/>
    <w:rsid w:val="00277B70"/>
    <w:rsid w:val="0028032C"/>
    <w:rsid w:val="002822B5"/>
    <w:rsid w:val="002824E5"/>
    <w:rsid w:val="00282587"/>
    <w:rsid w:val="0028304F"/>
    <w:rsid w:val="0028400D"/>
    <w:rsid w:val="00284EB0"/>
    <w:rsid w:val="00285B3B"/>
    <w:rsid w:val="00285B78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3AB1"/>
    <w:rsid w:val="00295C5E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ECB"/>
    <w:rsid w:val="002B1274"/>
    <w:rsid w:val="002B18C2"/>
    <w:rsid w:val="002B1D4F"/>
    <w:rsid w:val="002B2B4E"/>
    <w:rsid w:val="002B2BD0"/>
    <w:rsid w:val="002B5FF7"/>
    <w:rsid w:val="002B6128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2B8D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72FE"/>
    <w:rsid w:val="002F013F"/>
    <w:rsid w:val="002F116F"/>
    <w:rsid w:val="002F1F2E"/>
    <w:rsid w:val="002F24DD"/>
    <w:rsid w:val="002F45B6"/>
    <w:rsid w:val="002F696E"/>
    <w:rsid w:val="002F7A27"/>
    <w:rsid w:val="00300875"/>
    <w:rsid w:val="003012EC"/>
    <w:rsid w:val="003014F7"/>
    <w:rsid w:val="00301D68"/>
    <w:rsid w:val="003022DC"/>
    <w:rsid w:val="00302E53"/>
    <w:rsid w:val="00303006"/>
    <w:rsid w:val="00303385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17DE9"/>
    <w:rsid w:val="00324027"/>
    <w:rsid w:val="003250D1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24D8"/>
    <w:rsid w:val="00333F92"/>
    <w:rsid w:val="00334F7C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49D1"/>
    <w:rsid w:val="00355449"/>
    <w:rsid w:val="00355829"/>
    <w:rsid w:val="00356620"/>
    <w:rsid w:val="00356B91"/>
    <w:rsid w:val="0035710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51"/>
    <w:rsid w:val="00372BFD"/>
    <w:rsid w:val="00372E2D"/>
    <w:rsid w:val="00373182"/>
    <w:rsid w:val="00373CB2"/>
    <w:rsid w:val="00375072"/>
    <w:rsid w:val="00375674"/>
    <w:rsid w:val="00376D53"/>
    <w:rsid w:val="003804EB"/>
    <w:rsid w:val="00380790"/>
    <w:rsid w:val="00380B65"/>
    <w:rsid w:val="00381350"/>
    <w:rsid w:val="00381446"/>
    <w:rsid w:val="00381526"/>
    <w:rsid w:val="003823EF"/>
    <w:rsid w:val="00383DD2"/>
    <w:rsid w:val="003846C4"/>
    <w:rsid w:val="00384B94"/>
    <w:rsid w:val="003852AA"/>
    <w:rsid w:val="0038546C"/>
    <w:rsid w:val="003864F7"/>
    <w:rsid w:val="00387C87"/>
    <w:rsid w:val="00387F06"/>
    <w:rsid w:val="0039046B"/>
    <w:rsid w:val="00390D72"/>
    <w:rsid w:val="0039114C"/>
    <w:rsid w:val="00391946"/>
    <w:rsid w:val="003926A1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82E"/>
    <w:rsid w:val="003A114C"/>
    <w:rsid w:val="003A1773"/>
    <w:rsid w:val="003A1AC8"/>
    <w:rsid w:val="003A29C2"/>
    <w:rsid w:val="003A3690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0C2F"/>
    <w:rsid w:val="003B137E"/>
    <w:rsid w:val="003B1E85"/>
    <w:rsid w:val="003B1EBF"/>
    <w:rsid w:val="003B241B"/>
    <w:rsid w:val="003B24AE"/>
    <w:rsid w:val="003B34DC"/>
    <w:rsid w:val="003B37F1"/>
    <w:rsid w:val="003B39C7"/>
    <w:rsid w:val="003B55AF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D1614"/>
    <w:rsid w:val="003D2EB6"/>
    <w:rsid w:val="003D31A3"/>
    <w:rsid w:val="003D3C21"/>
    <w:rsid w:val="003D42B7"/>
    <w:rsid w:val="003D5226"/>
    <w:rsid w:val="003D6483"/>
    <w:rsid w:val="003D6B37"/>
    <w:rsid w:val="003E01AC"/>
    <w:rsid w:val="003E03AD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33D"/>
    <w:rsid w:val="003F081E"/>
    <w:rsid w:val="003F13DE"/>
    <w:rsid w:val="003F1B0B"/>
    <w:rsid w:val="003F26B6"/>
    <w:rsid w:val="003F2F38"/>
    <w:rsid w:val="003F3486"/>
    <w:rsid w:val="003F3A06"/>
    <w:rsid w:val="003F4275"/>
    <w:rsid w:val="003F44C3"/>
    <w:rsid w:val="003F58D7"/>
    <w:rsid w:val="003F6BAF"/>
    <w:rsid w:val="003F6BD8"/>
    <w:rsid w:val="003F7CA5"/>
    <w:rsid w:val="00400C24"/>
    <w:rsid w:val="00401081"/>
    <w:rsid w:val="0040150E"/>
    <w:rsid w:val="00401777"/>
    <w:rsid w:val="004017C1"/>
    <w:rsid w:val="00401BEE"/>
    <w:rsid w:val="00401D61"/>
    <w:rsid w:val="00403663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B65"/>
    <w:rsid w:val="00411C0F"/>
    <w:rsid w:val="00413C4E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23C7"/>
    <w:rsid w:val="00423260"/>
    <w:rsid w:val="00423307"/>
    <w:rsid w:val="00423D9A"/>
    <w:rsid w:val="00424166"/>
    <w:rsid w:val="00424F33"/>
    <w:rsid w:val="004314AE"/>
    <w:rsid w:val="004314B2"/>
    <w:rsid w:val="00432F4A"/>
    <w:rsid w:val="00433294"/>
    <w:rsid w:val="004336A4"/>
    <w:rsid w:val="00433788"/>
    <w:rsid w:val="00433863"/>
    <w:rsid w:val="004347D4"/>
    <w:rsid w:val="0043564A"/>
    <w:rsid w:val="0043574E"/>
    <w:rsid w:val="00435CBF"/>
    <w:rsid w:val="0043634C"/>
    <w:rsid w:val="0043697C"/>
    <w:rsid w:val="00440275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3A4D"/>
    <w:rsid w:val="00453AD7"/>
    <w:rsid w:val="00455185"/>
    <w:rsid w:val="0045608B"/>
    <w:rsid w:val="004607E2"/>
    <w:rsid w:val="00461C7E"/>
    <w:rsid w:val="00463426"/>
    <w:rsid w:val="00463F0C"/>
    <w:rsid w:val="004650A8"/>
    <w:rsid w:val="004650F6"/>
    <w:rsid w:val="00465E9A"/>
    <w:rsid w:val="00466AA1"/>
    <w:rsid w:val="00466DBD"/>
    <w:rsid w:val="004670FB"/>
    <w:rsid w:val="00467975"/>
    <w:rsid w:val="00470095"/>
    <w:rsid w:val="00471272"/>
    <w:rsid w:val="00472BEC"/>
    <w:rsid w:val="00473807"/>
    <w:rsid w:val="00473C27"/>
    <w:rsid w:val="004744DD"/>
    <w:rsid w:val="00474C14"/>
    <w:rsid w:val="00475044"/>
    <w:rsid w:val="004757EA"/>
    <w:rsid w:val="00476FFA"/>
    <w:rsid w:val="004771FB"/>
    <w:rsid w:val="00477386"/>
    <w:rsid w:val="0047779A"/>
    <w:rsid w:val="0048249A"/>
    <w:rsid w:val="004837B6"/>
    <w:rsid w:val="0048443F"/>
    <w:rsid w:val="0048553E"/>
    <w:rsid w:val="00491392"/>
    <w:rsid w:val="00491560"/>
    <w:rsid w:val="0049220E"/>
    <w:rsid w:val="004935F4"/>
    <w:rsid w:val="00493F0A"/>
    <w:rsid w:val="004945BD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F29"/>
    <w:rsid w:val="004A25B6"/>
    <w:rsid w:val="004A2DC8"/>
    <w:rsid w:val="004A3C86"/>
    <w:rsid w:val="004A4283"/>
    <w:rsid w:val="004A4FAE"/>
    <w:rsid w:val="004A4FC4"/>
    <w:rsid w:val="004A5CB2"/>
    <w:rsid w:val="004B0371"/>
    <w:rsid w:val="004B117D"/>
    <w:rsid w:val="004B1643"/>
    <w:rsid w:val="004B2BBD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5D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0460"/>
    <w:rsid w:val="004F2231"/>
    <w:rsid w:val="004F3351"/>
    <w:rsid w:val="004F35E3"/>
    <w:rsid w:val="004F5FA5"/>
    <w:rsid w:val="004F6760"/>
    <w:rsid w:val="004F695B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610A"/>
    <w:rsid w:val="0051619C"/>
    <w:rsid w:val="00517B4B"/>
    <w:rsid w:val="00517F3A"/>
    <w:rsid w:val="00521285"/>
    <w:rsid w:val="005220E5"/>
    <w:rsid w:val="005223E8"/>
    <w:rsid w:val="0052249A"/>
    <w:rsid w:val="00522A12"/>
    <w:rsid w:val="00522D02"/>
    <w:rsid w:val="00523847"/>
    <w:rsid w:val="005240AB"/>
    <w:rsid w:val="0052684E"/>
    <w:rsid w:val="00526BCC"/>
    <w:rsid w:val="00527955"/>
    <w:rsid w:val="00530735"/>
    <w:rsid w:val="005307A4"/>
    <w:rsid w:val="005307F4"/>
    <w:rsid w:val="00532383"/>
    <w:rsid w:val="0053272A"/>
    <w:rsid w:val="00533131"/>
    <w:rsid w:val="00534585"/>
    <w:rsid w:val="0053526B"/>
    <w:rsid w:val="00535583"/>
    <w:rsid w:val="00540128"/>
    <w:rsid w:val="0054056C"/>
    <w:rsid w:val="00540F11"/>
    <w:rsid w:val="005417D4"/>
    <w:rsid w:val="00541BD3"/>
    <w:rsid w:val="00542C0A"/>
    <w:rsid w:val="00543626"/>
    <w:rsid w:val="00544C00"/>
    <w:rsid w:val="00550648"/>
    <w:rsid w:val="00550EA0"/>
    <w:rsid w:val="005511F6"/>
    <w:rsid w:val="005527F1"/>
    <w:rsid w:val="00554154"/>
    <w:rsid w:val="005544EF"/>
    <w:rsid w:val="005554CD"/>
    <w:rsid w:val="00555B8F"/>
    <w:rsid w:val="00556EB5"/>
    <w:rsid w:val="00556F42"/>
    <w:rsid w:val="00557815"/>
    <w:rsid w:val="00560007"/>
    <w:rsid w:val="00560BDB"/>
    <w:rsid w:val="00560CAC"/>
    <w:rsid w:val="00561114"/>
    <w:rsid w:val="00561DF6"/>
    <w:rsid w:val="00561F93"/>
    <w:rsid w:val="005621CB"/>
    <w:rsid w:val="0056238E"/>
    <w:rsid w:val="005626D7"/>
    <w:rsid w:val="005629D0"/>
    <w:rsid w:val="0056410C"/>
    <w:rsid w:val="005641F5"/>
    <w:rsid w:val="00564222"/>
    <w:rsid w:val="00564432"/>
    <w:rsid w:val="005654F0"/>
    <w:rsid w:val="00566A1B"/>
    <w:rsid w:val="00566C77"/>
    <w:rsid w:val="00570A3E"/>
    <w:rsid w:val="0057117B"/>
    <w:rsid w:val="00573467"/>
    <w:rsid w:val="00573C40"/>
    <w:rsid w:val="00573E7D"/>
    <w:rsid w:val="005748C3"/>
    <w:rsid w:val="005754F6"/>
    <w:rsid w:val="00575F74"/>
    <w:rsid w:val="005762CB"/>
    <w:rsid w:val="005764A0"/>
    <w:rsid w:val="00581A27"/>
    <w:rsid w:val="005833BF"/>
    <w:rsid w:val="005846BD"/>
    <w:rsid w:val="00585B67"/>
    <w:rsid w:val="00586D0E"/>
    <w:rsid w:val="0058754F"/>
    <w:rsid w:val="00587B46"/>
    <w:rsid w:val="00590048"/>
    <w:rsid w:val="005900CE"/>
    <w:rsid w:val="00590EAD"/>
    <w:rsid w:val="0059118B"/>
    <w:rsid w:val="005914F0"/>
    <w:rsid w:val="0059189A"/>
    <w:rsid w:val="00596713"/>
    <w:rsid w:val="00596B75"/>
    <w:rsid w:val="00596E10"/>
    <w:rsid w:val="00597E77"/>
    <w:rsid w:val="005A01D9"/>
    <w:rsid w:val="005A042A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077B"/>
    <w:rsid w:val="005B112B"/>
    <w:rsid w:val="005B13CD"/>
    <w:rsid w:val="005B1CBB"/>
    <w:rsid w:val="005B1F9A"/>
    <w:rsid w:val="005B1FCF"/>
    <w:rsid w:val="005B2A0B"/>
    <w:rsid w:val="005B2E4D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6DC"/>
    <w:rsid w:val="005C09D0"/>
    <w:rsid w:val="005C0BAA"/>
    <w:rsid w:val="005C1C7D"/>
    <w:rsid w:val="005C2313"/>
    <w:rsid w:val="005C2C32"/>
    <w:rsid w:val="005C3387"/>
    <w:rsid w:val="005C37DC"/>
    <w:rsid w:val="005C3C6E"/>
    <w:rsid w:val="005C4506"/>
    <w:rsid w:val="005C4806"/>
    <w:rsid w:val="005C5CC1"/>
    <w:rsid w:val="005C65B1"/>
    <w:rsid w:val="005C673F"/>
    <w:rsid w:val="005C6EF6"/>
    <w:rsid w:val="005D0D13"/>
    <w:rsid w:val="005D134C"/>
    <w:rsid w:val="005D1BE6"/>
    <w:rsid w:val="005D24C8"/>
    <w:rsid w:val="005D3139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2E22"/>
    <w:rsid w:val="005E2F33"/>
    <w:rsid w:val="005E36DB"/>
    <w:rsid w:val="005E3B1D"/>
    <w:rsid w:val="005E4F26"/>
    <w:rsid w:val="005E5737"/>
    <w:rsid w:val="005E5809"/>
    <w:rsid w:val="005E5E3D"/>
    <w:rsid w:val="005E60E9"/>
    <w:rsid w:val="005E65A4"/>
    <w:rsid w:val="005E6A2F"/>
    <w:rsid w:val="005E7717"/>
    <w:rsid w:val="005F04B8"/>
    <w:rsid w:val="005F1858"/>
    <w:rsid w:val="005F1EEF"/>
    <w:rsid w:val="005F4509"/>
    <w:rsid w:val="005F4556"/>
    <w:rsid w:val="005F45B7"/>
    <w:rsid w:val="005F4EEE"/>
    <w:rsid w:val="005F5669"/>
    <w:rsid w:val="005F5D60"/>
    <w:rsid w:val="005F6255"/>
    <w:rsid w:val="005F6321"/>
    <w:rsid w:val="005F67F3"/>
    <w:rsid w:val="005F7E74"/>
    <w:rsid w:val="006004D1"/>
    <w:rsid w:val="006013D7"/>
    <w:rsid w:val="00602255"/>
    <w:rsid w:val="00603700"/>
    <w:rsid w:val="006038B2"/>
    <w:rsid w:val="00603922"/>
    <w:rsid w:val="00604154"/>
    <w:rsid w:val="00604555"/>
    <w:rsid w:val="00605EDA"/>
    <w:rsid w:val="006106EE"/>
    <w:rsid w:val="006108A2"/>
    <w:rsid w:val="0061122D"/>
    <w:rsid w:val="0061201A"/>
    <w:rsid w:val="0061210B"/>
    <w:rsid w:val="00613B74"/>
    <w:rsid w:val="0061448C"/>
    <w:rsid w:val="00615C72"/>
    <w:rsid w:val="006161EA"/>
    <w:rsid w:val="00616C0E"/>
    <w:rsid w:val="00617844"/>
    <w:rsid w:val="00621EE5"/>
    <w:rsid w:val="00622FEA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09C"/>
    <w:rsid w:val="00631569"/>
    <w:rsid w:val="0063225F"/>
    <w:rsid w:val="00634081"/>
    <w:rsid w:val="00634566"/>
    <w:rsid w:val="00635E95"/>
    <w:rsid w:val="006360A3"/>
    <w:rsid w:val="00637047"/>
    <w:rsid w:val="00637296"/>
    <w:rsid w:val="00637CB6"/>
    <w:rsid w:val="00640491"/>
    <w:rsid w:val="00640576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24C6"/>
    <w:rsid w:val="006534CA"/>
    <w:rsid w:val="00653786"/>
    <w:rsid w:val="006556AF"/>
    <w:rsid w:val="00655715"/>
    <w:rsid w:val="00655E07"/>
    <w:rsid w:val="006570E8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48EA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B99"/>
    <w:rsid w:val="00686523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4B6F"/>
    <w:rsid w:val="006958CF"/>
    <w:rsid w:val="00696CEA"/>
    <w:rsid w:val="00697276"/>
    <w:rsid w:val="00697356"/>
    <w:rsid w:val="00697BA8"/>
    <w:rsid w:val="006A085A"/>
    <w:rsid w:val="006A0DD2"/>
    <w:rsid w:val="006A1032"/>
    <w:rsid w:val="006A106A"/>
    <w:rsid w:val="006A337F"/>
    <w:rsid w:val="006A4882"/>
    <w:rsid w:val="006A4C2E"/>
    <w:rsid w:val="006A543C"/>
    <w:rsid w:val="006A74C9"/>
    <w:rsid w:val="006A7CF2"/>
    <w:rsid w:val="006B0536"/>
    <w:rsid w:val="006B0802"/>
    <w:rsid w:val="006B119D"/>
    <w:rsid w:val="006B13FA"/>
    <w:rsid w:val="006B201C"/>
    <w:rsid w:val="006B237B"/>
    <w:rsid w:val="006B3779"/>
    <w:rsid w:val="006B389C"/>
    <w:rsid w:val="006B3E33"/>
    <w:rsid w:val="006B4F24"/>
    <w:rsid w:val="006B600A"/>
    <w:rsid w:val="006B62EF"/>
    <w:rsid w:val="006B6DF4"/>
    <w:rsid w:val="006B717F"/>
    <w:rsid w:val="006B7229"/>
    <w:rsid w:val="006B7393"/>
    <w:rsid w:val="006B7479"/>
    <w:rsid w:val="006B7764"/>
    <w:rsid w:val="006C0C03"/>
    <w:rsid w:val="006C0DC6"/>
    <w:rsid w:val="006C1993"/>
    <w:rsid w:val="006C274E"/>
    <w:rsid w:val="006C3DEF"/>
    <w:rsid w:val="006C4B3D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0B8"/>
    <w:rsid w:val="006D4E2D"/>
    <w:rsid w:val="006D66C9"/>
    <w:rsid w:val="006D7163"/>
    <w:rsid w:val="006D72CD"/>
    <w:rsid w:val="006D769E"/>
    <w:rsid w:val="006D7822"/>
    <w:rsid w:val="006E115C"/>
    <w:rsid w:val="006E1311"/>
    <w:rsid w:val="006E274F"/>
    <w:rsid w:val="006E338A"/>
    <w:rsid w:val="006E3E1E"/>
    <w:rsid w:val="006E4067"/>
    <w:rsid w:val="006E4E27"/>
    <w:rsid w:val="006E63F2"/>
    <w:rsid w:val="006E6D31"/>
    <w:rsid w:val="006E71CF"/>
    <w:rsid w:val="006E7A6D"/>
    <w:rsid w:val="006F060C"/>
    <w:rsid w:val="006F1B9C"/>
    <w:rsid w:val="006F352F"/>
    <w:rsid w:val="006F363B"/>
    <w:rsid w:val="006F3FC9"/>
    <w:rsid w:val="006F441B"/>
    <w:rsid w:val="006F4B50"/>
    <w:rsid w:val="006F5694"/>
    <w:rsid w:val="006F63F0"/>
    <w:rsid w:val="006F653D"/>
    <w:rsid w:val="006F6B3B"/>
    <w:rsid w:val="006F6C43"/>
    <w:rsid w:val="006F6D4C"/>
    <w:rsid w:val="006F771A"/>
    <w:rsid w:val="00700C2E"/>
    <w:rsid w:val="007010C1"/>
    <w:rsid w:val="00702FCE"/>
    <w:rsid w:val="00705272"/>
    <w:rsid w:val="007057DB"/>
    <w:rsid w:val="00705AC4"/>
    <w:rsid w:val="00705E8A"/>
    <w:rsid w:val="00707D47"/>
    <w:rsid w:val="00707FE3"/>
    <w:rsid w:val="007100E4"/>
    <w:rsid w:val="007130B8"/>
    <w:rsid w:val="00713A0B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17E36"/>
    <w:rsid w:val="0072030E"/>
    <w:rsid w:val="007208E4"/>
    <w:rsid w:val="007212E3"/>
    <w:rsid w:val="00721BC0"/>
    <w:rsid w:val="00722A89"/>
    <w:rsid w:val="00722B42"/>
    <w:rsid w:val="00722BC7"/>
    <w:rsid w:val="00722FE3"/>
    <w:rsid w:val="00723570"/>
    <w:rsid w:val="00724349"/>
    <w:rsid w:val="00724E84"/>
    <w:rsid w:val="00725888"/>
    <w:rsid w:val="00725AF4"/>
    <w:rsid w:val="00726EF0"/>
    <w:rsid w:val="007278C3"/>
    <w:rsid w:val="00730B14"/>
    <w:rsid w:val="007318BA"/>
    <w:rsid w:val="00733B5A"/>
    <w:rsid w:val="00734A44"/>
    <w:rsid w:val="00735A36"/>
    <w:rsid w:val="00736318"/>
    <w:rsid w:val="007367FA"/>
    <w:rsid w:val="00740367"/>
    <w:rsid w:val="007407D8"/>
    <w:rsid w:val="0074177E"/>
    <w:rsid w:val="00741975"/>
    <w:rsid w:val="007426FD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890"/>
    <w:rsid w:val="00760BBB"/>
    <w:rsid w:val="00761BD0"/>
    <w:rsid w:val="007658A8"/>
    <w:rsid w:val="00765DE3"/>
    <w:rsid w:val="00765E7E"/>
    <w:rsid w:val="00766397"/>
    <w:rsid w:val="00767863"/>
    <w:rsid w:val="00771A11"/>
    <w:rsid w:val="00772907"/>
    <w:rsid w:val="00772D80"/>
    <w:rsid w:val="00773EC6"/>
    <w:rsid w:val="007746CB"/>
    <w:rsid w:val="00775D64"/>
    <w:rsid w:val="007768B6"/>
    <w:rsid w:val="00776FC7"/>
    <w:rsid w:val="007770E6"/>
    <w:rsid w:val="007777E0"/>
    <w:rsid w:val="00780053"/>
    <w:rsid w:val="007808C7"/>
    <w:rsid w:val="00781263"/>
    <w:rsid w:val="00781C6A"/>
    <w:rsid w:val="007821A1"/>
    <w:rsid w:val="00783E38"/>
    <w:rsid w:val="007844F2"/>
    <w:rsid w:val="007849FA"/>
    <w:rsid w:val="00785AA0"/>
    <w:rsid w:val="00785E41"/>
    <w:rsid w:val="00786C8B"/>
    <w:rsid w:val="007871E4"/>
    <w:rsid w:val="00791E4A"/>
    <w:rsid w:val="00792886"/>
    <w:rsid w:val="00792AE4"/>
    <w:rsid w:val="00792B03"/>
    <w:rsid w:val="0079340F"/>
    <w:rsid w:val="007948B9"/>
    <w:rsid w:val="0079541F"/>
    <w:rsid w:val="00796091"/>
    <w:rsid w:val="00796317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5FE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0E7D"/>
    <w:rsid w:val="007B1CB8"/>
    <w:rsid w:val="007B37ED"/>
    <w:rsid w:val="007B3A53"/>
    <w:rsid w:val="007B42B6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B7FEB"/>
    <w:rsid w:val="007C0412"/>
    <w:rsid w:val="007C2581"/>
    <w:rsid w:val="007C3AFD"/>
    <w:rsid w:val="007C4D91"/>
    <w:rsid w:val="007C52B1"/>
    <w:rsid w:val="007C57D9"/>
    <w:rsid w:val="007C5BA1"/>
    <w:rsid w:val="007C78A7"/>
    <w:rsid w:val="007D0569"/>
    <w:rsid w:val="007D121B"/>
    <w:rsid w:val="007D1719"/>
    <w:rsid w:val="007D1761"/>
    <w:rsid w:val="007D1F59"/>
    <w:rsid w:val="007D23AF"/>
    <w:rsid w:val="007D25C7"/>
    <w:rsid w:val="007D2ADF"/>
    <w:rsid w:val="007D34C1"/>
    <w:rsid w:val="007D35F8"/>
    <w:rsid w:val="007D47AE"/>
    <w:rsid w:val="007D53D7"/>
    <w:rsid w:val="007D5527"/>
    <w:rsid w:val="007D58A9"/>
    <w:rsid w:val="007D5B33"/>
    <w:rsid w:val="007D747C"/>
    <w:rsid w:val="007E0AAD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BF0"/>
    <w:rsid w:val="007F2657"/>
    <w:rsid w:val="007F2D12"/>
    <w:rsid w:val="007F2E70"/>
    <w:rsid w:val="007F304D"/>
    <w:rsid w:val="007F4F7C"/>
    <w:rsid w:val="007F56FF"/>
    <w:rsid w:val="007F5F66"/>
    <w:rsid w:val="007F6D6B"/>
    <w:rsid w:val="007F7DBB"/>
    <w:rsid w:val="00800433"/>
    <w:rsid w:val="0080046A"/>
    <w:rsid w:val="00801EAA"/>
    <w:rsid w:val="00803851"/>
    <w:rsid w:val="0080485A"/>
    <w:rsid w:val="00804E6F"/>
    <w:rsid w:val="00805698"/>
    <w:rsid w:val="00805D48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00C"/>
    <w:rsid w:val="00824716"/>
    <w:rsid w:val="00824A4C"/>
    <w:rsid w:val="00825182"/>
    <w:rsid w:val="00825767"/>
    <w:rsid w:val="00825DA7"/>
    <w:rsid w:val="008261D0"/>
    <w:rsid w:val="00826B20"/>
    <w:rsid w:val="00826FF9"/>
    <w:rsid w:val="00827634"/>
    <w:rsid w:val="00827DCC"/>
    <w:rsid w:val="008305DC"/>
    <w:rsid w:val="008308CA"/>
    <w:rsid w:val="00834051"/>
    <w:rsid w:val="008343C4"/>
    <w:rsid w:val="00835731"/>
    <w:rsid w:val="008357CB"/>
    <w:rsid w:val="008369D9"/>
    <w:rsid w:val="00837902"/>
    <w:rsid w:val="00837ADC"/>
    <w:rsid w:val="00841E77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2B24"/>
    <w:rsid w:val="00853663"/>
    <w:rsid w:val="00853AB4"/>
    <w:rsid w:val="008543D0"/>
    <w:rsid w:val="00855B59"/>
    <w:rsid w:val="00857044"/>
    <w:rsid w:val="0085764D"/>
    <w:rsid w:val="00861383"/>
    <w:rsid w:val="008619B2"/>
    <w:rsid w:val="0086213B"/>
    <w:rsid w:val="0086325B"/>
    <w:rsid w:val="008640D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FE2"/>
    <w:rsid w:val="00881F80"/>
    <w:rsid w:val="00882539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2DCB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30A8"/>
    <w:rsid w:val="008A4464"/>
    <w:rsid w:val="008A5212"/>
    <w:rsid w:val="008A6B1B"/>
    <w:rsid w:val="008B0C02"/>
    <w:rsid w:val="008B17DF"/>
    <w:rsid w:val="008B1E72"/>
    <w:rsid w:val="008B2063"/>
    <w:rsid w:val="008B2C93"/>
    <w:rsid w:val="008B4E14"/>
    <w:rsid w:val="008B5465"/>
    <w:rsid w:val="008B567D"/>
    <w:rsid w:val="008B573B"/>
    <w:rsid w:val="008B7673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D01C4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5EEA"/>
    <w:rsid w:val="008D64A9"/>
    <w:rsid w:val="008D72E3"/>
    <w:rsid w:val="008D764E"/>
    <w:rsid w:val="008E0795"/>
    <w:rsid w:val="008E0B79"/>
    <w:rsid w:val="008E1313"/>
    <w:rsid w:val="008E17E6"/>
    <w:rsid w:val="008E22CF"/>
    <w:rsid w:val="008E460C"/>
    <w:rsid w:val="008E4674"/>
    <w:rsid w:val="008E5D2B"/>
    <w:rsid w:val="008F00E0"/>
    <w:rsid w:val="008F01FA"/>
    <w:rsid w:val="008F15B5"/>
    <w:rsid w:val="008F211E"/>
    <w:rsid w:val="008F28BA"/>
    <w:rsid w:val="008F2E24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4CAD"/>
    <w:rsid w:val="0090525B"/>
    <w:rsid w:val="00905798"/>
    <w:rsid w:val="009059D7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3615"/>
    <w:rsid w:val="009157BA"/>
    <w:rsid w:val="0091584B"/>
    <w:rsid w:val="00915A1D"/>
    <w:rsid w:val="00916F2F"/>
    <w:rsid w:val="009175A3"/>
    <w:rsid w:val="0092009B"/>
    <w:rsid w:val="009208A8"/>
    <w:rsid w:val="00920E9C"/>
    <w:rsid w:val="009212C6"/>
    <w:rsid w:val="009216E4"/>
    <w:rsid w:val="00921724"/>
    <w:rsid w:val="00921F76"/>
    <w:rsid w:val="00921FEC"/>
    <w:rsid w:val="0092208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0F9D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996"/>
    <w:rsid w:val="00950D19"/>
    <w:rsid w:val="00952C17"/>
    <w:rsid w:val="00954E2D"/>
    <w:rsid w:val="00955693"/>
    <w:rsid w:val="00955921"/>
    <w:rsid w:val="00956EA6"/>
    <w:rsid w:val="009576D2"/>
    <w:rsid w:val="00957A15"/>
    <w:rsid w:val="00961596"/>
    <w:rsid w:val="00962574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565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7C1"/>
    <w:rsid w:val="009759F6"/>
    <w:rsid w:val="00975AD8"/>
    <w:rsid w:val="00977083"/>
    <w:rsid w:val="00977A81"/>
    <w:rsid w:val="00977F53"/>
    <w:rsid w:val="00980984"/>
    <w:rsid w:val="009810C8"/>
    <w:rsid w:val="0098156E"/>
    <w:rsid w:val="00982B4D"/>
    <w:rsid w:val="00983DF4"/>
    <w:rsid w:val="00984A90"/>
    <w:rsid w:val="00985572"/>
    <w:rsid w:val="00986384"/>
    <w:rsid w:val="009865BD"/>
    <w:rsid w:val="0098737B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1D84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5FB2"/>
    <w:rsid w:val="009C6A54"/>
    <w:rsid w:val="009C7509"/>
    <w:rsid w:val="009C799E"/>
    <w:rsid w:val="009D0360"/>
    <w:rsid w:val="009D0483"/>
    <w:rsid w:val="009D080C"/>
    <w:rsid w:val="009D0B51"/>
    <w:rsid w:val="009D1DC4"/>
    <w:rsid w:val="009D1DCD"/>
    <w:rsid w:val="009D2DB8"/>
    <w:rsid w:val="009D3BD6"/>
    <w:rsid w:val="009D3F80"/>
    <w:rsid w:val="009D4854"/>
    <w:rsid w:val="009D4EF4"/>
    <w:rsid w:val="009D5076"/>
    <w:rsid w:val="009D5772"/>
    <w:rsid w:val="009D5AB4"/>
    <w:rsid w:val="009D60AC"/>
    <w:rsid w:val="009D6C72"/>
    <w:rsid w:val="009D762D"/>
    <w:rsid w:val="009D7995"/>
    <w:rsid w:val="009D7FB0"/>
    <w:rsid w:val="009E47E1"/>
    <w:rsid w:val="009E4AEB"/>
    <w:rsid w:val="009E5522"/>
    <w:rsid w:val="009E5C03"/>
    <w:rsid w:val="009E5DAF"/>
    <w:rsid w:val="009E6A7C"/>
    <w:rsid w:val="009E78D2"/>
    <w:rsid w:val="009F0E5E"/>
    <w:rsid w:val="009F1850"/>
    <w:rsid w:val="009F3152"/>
    <w:rsid w:val="009F381F"/>
    <w:rsid w:val="009F3DA6"/>
    <w:rsid w:val="009F4B64"/>
    <w:rsid w:val="009F4C41"/>
    <w:rsid w:val="009F5021"/>
    <w:rsid w:val="009F534B"/>
    <w:rsid w:val="009F5C8E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39E"/>
    <w:rsid w:val="00A10DBA"/>
    <w:rsid w:val="00A10FD2"/>
    <w:rsid w:val="00A11C2A"/>
    <w:rsid w:val="00A12790"/>
    <w:rsid w:val="00A131A8"/>
    <w:rsid w:val="00A131C1"/>
    <w:rsid w:val="00A13360"/>
    <w:rsid w:val="00A13EA9"/>
    <w:rsid w:val="00A142FB"/>
    <w:rsid w:val="00A148D7"/>
    <w:rsid w:val="00A14ECD"/>
    <w:rsid w:val="00A15826"/>
    <w:rsid w:val="00A167BC"/>
    <w:rsid w:val="00A17AFA"/>
    <w:rsid w:val="00A20B7E"/>
    <w:rsid w:val="00A211C8"/>
    <w:rsid w:val="00A217CA"/>
    <w:rsid w:val="00A25BDD"/>
    <w:rsid w:val="00A25F1B"/>
    <w:rsid w:val="00A25FC1"/>
    <w:rsid w:val="00A26675"/>
    <w:rsid w:val="00A266A2"/>
    <w:rsid w:val="00A26841"/>
    <w:rsid w:val="00A30E50"/>
    <w:rsid w:val="00A328C3"/>
    <w:rsid w:val="00A32DEC"/>
    <w:rsid w:val="00A333D4"/>
    <w:rsid w:val="00A33DCC"/>
    <w:rsid w:val="00A342F9"/>
    <w:rsid w:val="00A343F1"/>
    <w:rsid w:val="00A36450"/>
    <w:rsid w:val="00A40F15"/>
    <w:rsid w:val="00A413BD"/>
    <w:rsid w:val="00A414DB"/>
    <w:rsid w:val="00A41F54"/>
    <w:rsid w:val="00A42949"/>
    <w:rsid w:val="00A42B81"/>
    <w:rsid w:val="00A42FE1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E6A"/>
    <w:rsid w:val="00A51156"/>
    <w:rsid w:val="00A51E8B"/>
    <w:rsid w:val="00A5287F"/>
    <w:rsid w:val="00A52C9F"/>
    <w:rsid w:val="00A54132"/>
    <w:rsid w:val="00A54200"/>
    <w:rsid w:val="00A55DF1"/>
    <w:rsid w:val="00A55EB3"/>
    <w:rsid w:val="00A55EE3"/>
    <w:rsid w:val="00A565D8"/>
    <w:rsid w:val="00A56931"/>
    <w:rsid w:val="00A61635"/>
    <w:rsid w:val="00A61873"/>
    <w:rsid w:val="00A61A6D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A52"/>
    <w:rsid w:val="00A74352"/>
    <w:rsid w:val="00A753E7"/>
    <w:rsid w:val="00A760F8"/>
    <w:rsid w:val="00A76183"/>
    <w:rsid w:val="00A76C32"/>
    <w:rsid w:val="00A76E4D"/>
    <w:rsid w:val="00A76F83"/>
    <w:rsid w:val="00A77367"/>
    <w:rsid w:val="00A808D9"/>
    <w:rsid w:val="00A815AE"/>
    <w:rsid w:val="00A81E8B"/>
    <w:rsid w:val="00A82E54"/>
    <w:rsid w:val="00A82E7B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0441"/>
    <w:rsid w:val="00A913DE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64E"/>
    <w:rsid w:val="00AB2F2A"/>
    <w:rsid w:val="00AB32F4"/>
    <w:rsid w:val="00AB3409"/>
    <w:rsid w:val="00AB3460"/>
    <w:rsid w:val="00AB36DF"/>
    <w:rsid w:val="00AB3D5B"/>
    <w:rsid w:val="00AB494E"/>
    <w:rsid w:val="00AB5442"/>
    <w:rsid w:val="00AB60F3"/>
    <w:rsid w:val="00AB643E"/>
    <w:rsid w:val="00AB747E"/>
    <w:rsid w:val="00AB760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34A"/>
    <w:rsid w:val="00AD3451"/>
    <w:rsid w:val="00AD3877"/>
    <w:rsid w:val="00AD3DDC"/>
    <w:rsid w:val="00AD45DB"/>
    <w:rsid w:val="00AD5ABD"/>
    <w:rsid w:val="00AD5AF7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1AE"/>
    <w:rsid w:val="00AE475F"/>
    <w:rsid w:val="00AE4ACC"/>
    <w:rsid w:val="00AE54EC"/>
    <w:rsid w:val="00AE6B16"/>
    <w:rsid w:val="00AE734A"/>
    <w:rsid w:val="00AE7EFA"/>
    <w:rsid w:val="00AF0664"/>
    <w:rsid w:val="00AF0A13"/>
    <w:rsid w:val="00AF1543"/>
    <w:rsid w:val="00AF1E94"/>
    <w:rsid w:val="00AF226F"/>
    <w:rsid w:val="00AF26B3"/>
    <w:rsid w:val="00AF26FD"/>
    <w:rsid w:val="00AF5106"/>
    <w:rsid w:val="00AF6C5E"/>
    <w:rsid w:val="00B002E0"/>
    <w:rsid w:val="00B01625"/>
    <w:rsid w:val="00B0169E"/>
    <w:rsid w:val="00B02F81"/>
    <w:rsid w:val="00B03262"/>
    <w:rsid w:val="00B037BB"/>
    <w:rsid w:val="00B04156"/>
    <w:rsid w:val="00B043DB"/>
    <w:rsid w:val="00B04C75"/>
    <w:rsid w:val="00B05561"/>
    <w:rsid w:val="00B0596B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710"/>
    <w:rsid w:val="00B179E2"/>
    <w:rsid w:val="00B17DFB"/>
    <w:rsid w:val="00B20077"/>
    <w:rsid w:val="00B2050D"/>
    <w:rsid w:val="00B206F4"/>
    <w:rsid w:val="00B210EE"/>
    <w:rsid w:val="00B2136E"/>
    <w:rsid w:val="00B213AA"/>
    <w:rsid w:val="00B216B8"/>
    <w:rsid w:val="00B24606"/>
    <w:rsid w:val="00B25B9D"/>
    <w:rsid w:val="00B26C37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41F5D"/>
    <w:rsid w:val="00B43226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42CC"/>
    <w:rsid w:val="00B54C90"/>
    <w:rsid w:val="00B54CE3"/>
    <w:rsid w:val="00B55DCE"/>
    <w:rsid w:val="00B573B4"/>
    <w:rsid w:val="00B60986"/>
    <w:rsid w:val="00B60CFB"/>
    <w:rsid w:val="00B6104E"/>
    <w:rsid w:val="00B616E0"/>
    <w:rsid w:val="00B61CFA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CAD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38D9"/>
    <w:rsid w:val="00B9478B"/>
    <w:rsid w:val="00B94D8A"/>
    <w:rsid w:val="00B962D8"/>
    <w:rsid w:val="00BA0130"/>
    <w:rsid w:val="00BA0D66"/>
    <w:rsid w:val="00BA187E"/>
    <w:rsid w:val="00BA2ACF"/>
    <w:rsid w:val="00BA3B7E"/>
    <w:rsid w:val="00BA3E12"/>
    <w:rsid w:val="00BA499A"/>
    <w:rsid w:val="00BA49EA"/>
    <w:rsid w:val="00BA4D03"/>
    <w:rsid w:val="00BA5DF0"/>
    <w:rsid w:val="00BA709A"/>
    <w:rsid w:val="00BA7340"/>
    <w:rsid w:val="00BB0327"/>
    <w:rsid w:val="00BB0652"/>
    <w:rsid w:val="00BB1498"/>
    <w:rsid w:val="00BB191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E63EA"/>
    <w:rsid w:val="00BF010D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BF76E7"/>
    <w:rsid w:val="00BF7CB8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CB7"/>
    <w:rsid w:val="00C1107C"/>
    <w:rsid w:val="00C11788"/>
    <w:rsid w:val="00C11B53"/>
    <w:rsid w:val="00C1210D"/>
    <w:rsid w:val="00C1223F"/>
    <w:rsid w:val="00C12261"/>
    <w:rsid w:val="00C12438"/>
    <w:rsid w:val="00C142C2"/>
    <w:rsid w:val="00C156A2"/>
    <w:rsid w:val="00C15C1E"/>
    <w:rsid w:val="00C1661C"/>
    <w:rsid w:val="00C16EEF"/>
    <w:rsid w:val="00C16FEC"/>
    <w:rsid w:val="00C20AA0"/>
    <w:rsid w:val="00C23B5B"/>
    <w:rsid w:val="00C23E62"/>
    <w:rsid w:val="00C2414D"/>
    <w:rsid w:val="00C2444E"/>
    <w:rsid w:val="00C24D5C"/>
    <w:rsid w:val="00C253A8"/>
    <w:rsid w:val="00C25640"/>
    <w:rsid w:val="00C25CEB"/>
    <w:rsid w:val="00C25FF9"/>
    <w:rsid w:val="00C26C19"/>
    <w:rsid w:val="00C26F7A"/>
    <w:rsid w:val="00C331D7"/>
    <w:rsid w:val="00C333BB"/>
    <w:rsid w:val="00C33A2D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022B"/>
    <w:rsid w:val="00C41472"/>
    <w:rsid w:val="00C415C7"/>
    <w:rsid w:val="00C425B7"/>
    <w:rsid w:val="00C425E3"/>
    <w:rsid w:val="00C42EA9"/>
    <w:rsid w:val="00C43D52"/>
    <w:rsid w:val="00C43E44"/>
    <w:rsid w:val="00C446DE"/>
    <w:rsid w:val="00C44FE0"/>
    <w:rsid w:val="00C46A6B"/>
    <w:rsid w:val="00C4716D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5497"/>
    <w:rsid w:val="00C565CD"/>
    <w:rsid w:val="00C57255"/>
    <w:rsid w:val="00C578AA"/>
    <w:rsid w:val="00C57A7A"/>
    <w:rsid w:val="00C60DEB"/>
    <w:rsid w:val="00C6132F"/>
    <w:rsid w:val="00C62CC8"/>
    <w:rsid w:val="00C6374E"/>
    <w:rsid w:val="00C63EB0"/>
    <w:rsid w:val="00C63F25"/>
    <w:rsid w:val="00C640F9"/>
    <w:rsid w:val="00C64894"/>
    <w:rsid w:val="00C665FC"/>
    <w:rsid w:val="00C67FAE"/>
    <w:rsid w:val="00C71506"/>
    <w:rsid w:val="00C7318D"/>
    <w:rsid w:val="00C73400"/>
    <w:rsid w:val="00C74707"/>
    <w:rsid w:val="00C7569A"/>
    <w:rsid w:val="00C756DC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904C3"/>
    <w:rsid w:val="00C90D78"/>
    <w:rsid w:val="00C936E0"/>
    <w:rsid w:val="00C938E8"/>
    <w:rsid w:val="00C954D0"/>
    <w:rsid w:val="00C9571D"/>
    <w:rsid w:val="00C95E23"/>
    <w:rsid w:val="00C96735"/>
    <w:rsid w:val="00C97437"/>
    <w:rsid w:val="00C97B96"/>
    <w:rsid w:val="00C97C3E"/>
    <w:rsid w:val="00CA0D77"/>
    <w:rsid w:val="00CA2DE9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76E"/>
    <w:rsid w:val="00CB18F2"/>
    <w:rsid w:val="00CB1B90"/>
    <w:rsid w:val="00CB1DB1"/>
    <w:rsid w:val="00CB1E0C"/>
    <w:rsid w:val="00CB2957"/>
    <w:rsid w:val="00CB2AFC"/>
    <w:rsid w:val="00CB2D82"/>
    <w:rsid w:val="00CB313C"/>
    <w:rsid w:val="00CB36F8"/>
    <w:rsid w:val="00CB397E"/>
    <w:rsid w:val="00CB3C3C"/>
    <w:rsid w:val="00CB6365"/>
    <w:rsid w:val="00CB647E"/>
    <w:rsid w:val="00CB6C04"/>
    <w:rsid w:val="00CC03DF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D75AD"/>
    <w:rsid w:val="00CE074F"/>
    <w:rsid w:val="00CE1377"/>
    <w:rsid w:val="00CE1BCF"/>
    <w:rsid w:val="00CE1E46"/>
    <w:rsid w:val="00CE2158"/>
    <w:rsid w:val="00CE431F"/>
    <w:rsid w:val="00CE5970"/>
    <w:rsid w:val="00CF021D"/>
    <w:rsid w:val="00CF0339"/>
    <w:rsid w:val="00CF0447"/>
    <w:rsid w:val="00CF0528"/>
    <w:rsid w:val="00CF1579"/>
    <w:rsid w:val="00CF18AE"/>
    <w:rsid w:val="00CF21B1"/>
    <w:rsid w:val="00CF31E8"/>
    <w:rsid w:val="00CF3626"/>
    <w:rsid w:val="00CF58A6"/>
    <w:rsid w:val="00CF5F18"/>
    <w:rsid w:val="00CF7394"/>
    <w:rsid w:val="00CF7517"/>
    <w:rsid w:val="00CF7F11"/>
    <w:rsid w:val="00D009BE"/>
    <w:rsid w:val="00D01159"/>
    <w:rsid w:val="00D015DD"/>
    <w:rsid w:val="00D016CE"/>
    <w:rsid w:val="00D016CF"/>
    <w:rsid w:val="00D01A6A"/>
    <w:rsid w:val="00D01C98"/>
    <w:rsid w:val="00D0266C"/>
    <w:rsid w:val="00D02F51"/>
    <w:rsid w:val="00D03310"/>
    <w:rsid w:val="00D03708"/>
    <w:rsid w:val="00D055BF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B89"/>
    <w:rsid w:val="00D26C5B"/>
    <w:rsid w:val="00D27025"/>
    <w:rsid w:val="00D3028B"/>
    <w:rsid w:val="00D3046B"/>
    <w:rsid w:val="00D304AD"/>
    <w:rsid w:val="00D310D1"/>
    <w:rsid w:val="00D32004"/>
    <w:rsid w:val="00D32163"/>
    <w:rsid w:val="00D322E6"/>
    <w:rsid w:val="00D3252C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17AE"/>
    <w:rsid w:val="00D43CD2"/>
    <w:rsid w:val="00D461FB"/>
    <w:rsid w:val="00D46609"/>
    <w:rsid w:val="00D51EF6"/>
    <w:rsid w:val="00D533E1"/>
    <w:rsid w:val="00D534DD"/>
    <w:rsid w:val="00D5390E"/>
    <w:rsid w:val="00D54264"/>
    <w:rsid w:val="00D554E3"/>
    <w:rsid w:val="00D55D1B"/>
    <w:rsid w:val="00D56183"/>
    <w:rsid w:val="00D56D61"/>
    <w:rsid w:val="00D56EF5"/>
    <w:rsid w:val="00D57219"/>
    <w:rsid w:val="00D57744"/>
    <w:rsid w:val="00D57D29"/>
    <w:rsid w:val="00D606D1"/>
    <w:rsid w:val="00D62919"/>
    <w:rsid w:val="00D62C67"/>
    <w:rsid w:val="00D6351E"/>
    <w:rsid w:val="00D64361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0EE8"/>
    <w:rsid w:val="00D71D04"/>
    <w:rsid w:val="00D71F16"/>
    <w:rsid w:val="00D7393D"/>
    <w:rsid w:val="00D742E2"/>
    <w:rsid w:val="00D7490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1255"/>
    <w:rsid w:val="00D91523"/>
    <w:rsid w:val="00D916B9"/>
    <w:rsid w:val="00D91BCF"/>
    <w:rsid w:val="00D93545"/>
    <w:rsid w:val="00D9372D"/>
    <w:rsid w:val="00D937EA"/>
    <w:rsid w:val="00D94042"/>
    <w:rsid w:val="00D9469A"/>
    <w:rsid w:val="00D9724C"/>
    <w:rsid w:val="00D9738A"/>
    <w:rsid w:val="00DA0301"/>
    <w:rsid w:val="00DA127C"/>
    <w:rsid w:val="00DA2369"/>
    <w:rsid w:val="00DA255A"/>
    <w:rsid w:val="00DA4369"/>
    <w:rsid w:val="00DA6320"/>
    <w:rsid w:val="00DA735A"/>
    <w:rsid w:val="00DA7421"/>
    <w:rsid w:val="00DA7CA9"/>
    <w:rsid w:val="00DB1EBE"/>
    <w:rsid w:val="00DB239B"/>
    <w:rsid w:val="00DB23A9"/>
    <w:rsid w:val="00DB35F0"/>
    <w:rsid w:val="00DB3AD3"/>
    <w:rsid w:val="00DB51AF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870"/>
    <w:rsid w:val="00DC7D30"/>
    <w:rsid w:val="00DD010A"/>
    <w:rsid w:val="00DD0283"/>
    <w:rsid w:val="00DD069D"/>
    <w:rsid w:val="00DD1A77"/>
    <w:rsid w:val="00DD247D"/>
    <w:rsid w:val="00DD28F7"/>
    <w:rsid w:val="00DD2C9A"/>
    <w:rsid w:val="00DD483F"/>
    <w:rsid w:val="00DD4B19"/>
    <w:rsid w:val="00DD51DD"/>
    <w:rsid w:val="00DD59AF"/>
    <w:rsid w:val="00DD5B53"/>
    <w:rsid w:val="00DD5C8C"/>
    <w:rsid w:val="00DD60CB"/>
    <w:rsid w:val="00DD60D7"/>
    <w:rsid w:val="00DD6934"/>
    <w:rsid w:val="00DD7133"/>
    <w:rsid w:val="00DD78F6"/>
    <w:rsid w:val="00DD7C29"/>
    <w:rsid w:val="00DE0C1F"/>
    <w:rsid w:val="00DE0E85"/>
    <w:rsid w:val="00DE1347"/>
    <w:rsid w:val="00DE1EDB"/>
    <w:rsid w:val="00DE382D"/>
    <w:rsid w:val="00DE3F6C"/>
    <w:rsid w:val="00DE440F"/>
    <w:rsid w:val="00DE54B1"/>
    <w:rsid w:val="00DE6801"/>
    <w:rsid w:val="00DF0B70"/>
    <w:rsid w:val="00DF1628"/>
    <w:rsid w:val="00DF25CC"/>
    <w:rsid w:val="00DF414E"/>
    <w:rsid w:val="00DF6270"/>
    <w:rsid w:val="00DF6851"/>
    <w:rsid w:val="00DF6898"/>
    <w:rsid w:val="00DF6DF9"/>
    <w:rsid w:val="00DF7FCE"/>
    <w:rsid w:val="00E0006E"/>
    <w:rsid w:val="00E006B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696D"/>
    <w:rsid w:val="00E06AC5"/>
    <w:rsid w:val="00E07161"/>
    <w:rsid w:val="00E07895"/>
    <w:rsid w:val="00E10040"/>
    <w:rsid w:val="00E1090B"/>
    <w:rsid w:val="00E113F1"/>
    <w:rsid w:val="00E11E1D"/>
    <w:rsid w:val="00E14718"/>
    <w:rsid w:val="00E14C5A"/>
    <w:rsid w:val="00E15154"/>
    <w:rsid w:val="00E16B31"/>
    <w:rsid w:val="00E17B46"/>
    <w:rsid w:val="00E20938"/>
    <w:rsid w:val="00E20A3C"/>
    <w:rsid w:val="00E21155"/>
    <w:rsid w:val="00E246D1"/>
    <w:rsid w:val="00E24AE5"/>
    <w:rsid w:val="00E24B90"/>
    <w:rsid w:val="00E26BE7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3683E"/>
    <w:rsid w:val="00E37E5A"/>
    <w:rsid w:val="00E40966"/>
    <w:rsid w:val="00E40E73"/>
    <w:rsid w:val="00E4174A"/>
    <w:rsid w:val="00E41AEE"/>
    <w:rsid w:val="00E42741"/>
    <w:rsid w:val="00E42FA4"/>
    <w:rsid w:val="00E4320C"/>
    <w:rsid w:val="00E43C21"/>
    <w:rsid w:val="00E443FD"/>
    <w:rsid w:val="00E454AE"/>
    <w:rsid w:val="00E46209"/>
    <w:rsid w:val="00E463D7"/>
    <w:rsid w:val="00E46759"/>
    <w:rsid w:val="00E4786C"/>
    <w:rsid w:val="00E50AA0"/>
    <w:rsid w:val="00E52B15"/>
    <w:rsid w:val="00E52C02"/>
    <w:rsid w:val="00E53C5C"/>
    <w:rsid w:val="00E53CC3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B77"/>
    <w:rsid w:val="00E63C67"/>
    <w:rsid w:val="00E63D62"/>
    <w:rsid w:val="00E63DD1"/>
    <w:rsid w:val="00E649D6"/>
    <w:rsid w:val="00E64A07"/>
    <w:rsid w:val="00E65070"/>
    <w:rsid w:val="00E66093"/>
    <w:rsid w:val="00E66B60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283"/>
    <w:rsid w:val="00E81325"/>
    <w:rsid w:val="00E826FD"/>
    <w:rsid w:val="00E8300F"/>
    <w:rsid w:val="00E85825"/>
    <w:rsid w:val="00E85D27"/>
    <w:rsid w:val="00E8628D"/>
    <w:rsid w:val="00E864B9"/>
    <w:rsid w:val="00E87644"/>
    <w:rsid w:val="00E90D08"/>
    <w:rsid w:val="00E91D28"/>
    <w:rsid w:val="00E92B16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1B68"/>
    <w:rsid w:val="00EA218F"/>
    <w:rsid w:val="00EA2760"/>
    <w:rsid w:val="00EA3D05"/>
    <w:rsid w:val="00EA4814"/>
    <w:rsid w:val="00EA5304"/>
    <w:rsid w:val="00EA68E2"/>
    <w:rsid w:val="00EB0C7B"/>
    <w:rsid w:val="00EB11E0"/>
    <w:rsid w:val="00EB193E"/>
    <w:rsid w:val="00EB3609"/>
    <w:rsid w:val="00EB3FAC"/>
    <w:rsid w:val="00EB4075"/>
    <w:rsid w:val="00EB4AF1"/>
    <w:rsid w:val="00EB59F9"/>
    <w:rsid w:val="00EB63DD"/>
    <w:rsid w:val="00EB798D"/>
    <w:rsid w:val="00EC07D9"/>
    <w:rsid w:val="00EC1288"/>
    <w:rsid w:val="00EC2578"/>
    <w:rsid w:val="00EC28DB"/>
    <w:rsid w:val="00EC3FE5"/>
    <w:rsid w:val="00EC4C97"/>
    <w:rsid w:val="00EC4E76"/>
    <w:rsid w:val="00EC582A"/>
    <w:rsid w:val="00EC6AB2"/>
    <w:rsid w:val="00EC720D"/>
    <w:rsid w:val="00ED1397"/>
    <w:rsid w:val="00ED1476"/>
    <w:rsid w:val="00ED1AEB"/>
    <w:rsid w:val="00ED4EBB"/>
    <w:rsid w:val="00EE0634"/>
    <w:rsid w:val="00EE082A"/>
    <w:rsid w:val="00EE0972"/>
    <w:rsid w:val="00EE1A32"/>
    <w:rsid w:val="00EE22F5"/>
    <w:rsid w:val="00EE35F4"/>
    <w:rsid w:val="00EE44B8"/>
    <w:rsid w:val="00EE4C5C"/>
    <w:rsid w:val="00EE67AB"/>
    <w:rsid w:val="00EE6BD4"/>
    <w:rsid w:val="00EE717E"/>
    <w:rsid w:val="00EE72B8"/>
    <w:rsid w:val="00EF0970"/>
    <w:rsid w:val="00EF0D0C"/>
    <w:rsid w:val="00EF1A11"/>
    <w:rsid w:val="00EF223A"/>
    <w:rsid w:val="00EF3525"/>
    <w:rsid w:val="00EF3622"/>
    <w:rsid w:val="00EF475F"/>
    <w:rsid w:val="00EF5B2F"/>
    <w:rsid w:val="00EF6065"/>
    <w:rsid w:val="00EF615D"/>
    <w:rsid w:val="00EF6F7B"/>
    <w:rsid w:val="00EF727E"/>
    <w:rsid w:val="00EF75F2"/>
    <w:rsid w:val="00EF795E"/>
    <w:rsid w:val="00EF7A0E"/>
    <w:rsid w:val="00EF7F16"/>
    <w:rsid w:val="00F00008"/>
    <w:rsid w:val="00F005D4"/>
    <w:rsid w:val="00F01AFA"/>
    <w:rsid w:val="00F02476"/>
    <w:rsid w:val="00F02648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2EF7"/>
    <w:rsid w:val="00F13BC9"/>
    <w:rsid w:val="00F13D21"/>
    <w:rsid w:val="00F1607E"/>
    <w:rsid w:val="00F2031A"/>
    <w:rsid w:val="00F20EAC"/>
    <w:rsid w:val="00F21D96"/>
    <w:rsid w:val="00F229EA"/>
    <w:rsid w:val="00F233A8"/>
    <w:rsid w:val="00F2369C"/>
    <w:rsid w:val="00F23ED4"/>
    <w:rsid w:val="00F24167"/>
    <w:rsid w:val="00F247C1"/>
    <w:rsid w:val="00F2499D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21ED"/>
    <w:rsid w:val="00F3288A"/>
    <w:rsid w:val="00F32AA9"/>
    <w:rsid w:val="00F33AB7"/>
    <w:rsid w:val="00F34C68"/>
    <w:rsid w:val="00F37204"/>
    <w:rsid w:val="00F37D6D"/>
    <w:rsid w:val="00F40898"/>
    <w:rsid w:val="00F419CC"/>
    <w:rsid w:val="00F422B9"/>
    <w:rsid w:val="00F4277B"/>
    <w:rsid w:val="00F439A0"/>
    <w:rsid w:val="00F44B7D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57D40"/>
    <w:rsid w:val="00F6147B"/>
    <w:rsid w:val="00F6166D"/>
    <w:rsid w:val="00F633AF"/>
    <w:rsid w:val="00F63F91"/>
    <w:rsid w:val="00F64FB9"/>
    <w:rsid w:val="00F65CAA"/>
    <w:rsid w:val="00F676A3"/>
    <w:rsid w:val="00F7006B"/>
    <w:rsid w:val="00F70099"/>
    <w:rsid w:val="00F704DA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BA8"/>
    <w:rsid w:val="00F83C76"/>
    <w:rsid w:val="00F8442D"/>
    <w:rsid w:val="00F84A4D"/>
    <w:rsid w:val="00F85B74"/>
    <w:rsid w:val="00F85ECB"/>
    <w:rsid w:val="00F86DAE"/>
    <w:rsid w:val="00F87513"/>
    <w:rsid w:val="00F87B90"/>
    <w:rsid w:val="00F902FA"/>
    <w:rsid w:val="00F91767"/>
    <w:rsid w:val="00F9189D"/>
    <w:rsid w:val="00F91AD6"/>
    <w:rsid w:val="00F955FB"/>
    <w:rsid w:val="00F966CC"/>
    <w:rsid w:val="00F968E1"/>
    <w:rsid w:val="00F97490"/>
    <w:rsid w:val="00F97BE5"/>
    <w:rsid w:val="00F97F3A"/>
    <w:rsid w:val="00FA078A"/>
    <w:rsid w:val="00FA07D6"/>
    <w:rsid w:val="00FA188F"/>
    <w:rsid w:val="00FA33C7"/>
    <w:rsid w:val="00FA43E7"/>
    <w:rsid w:val="00FA4E77"/>
    <w:rsid w:val="00FA6682"/>
    <w:rsid w:val="00FA7332"/>
    <w:rsid w:val="00FA76CD"/>
    <w:rsid w:val="00FB082A"/>
    <w:rsid w:val="00FB1101"/>
    <w:rsid w:val="00FB2D60"/>
    <w:rsid w:val="00FB49B1"/>
    <w:rsid w:val="00FB51B4"/>
    <w:rsid w:val="00FB5CD2"/>
    <w:rsid w:val="00FB6227"/>
    <w:rsid w:val="00FB6BC6"/>
    <w:rsid w:val="00FB6C11"/>
    <w:rsid w:val="00FB6FD2"/>
    <w:rsid w:val="00FB761F"/>
    <w:rsid w:val="00FB76B5"/>
    <w:rsid w:val="00FC03BD"/>
    <w:rsid w:val="00FC0F85"/>
    <w:rsid w:val="00FC132D"/>
    <w:rsid w:val="00FC34C3"/>
    <w:rsid w:val="00FC36BD"/>
    <w:rsid w:val="00FC3975"/>
    <w:rsid w:val="00FC3CD7"/>
    <w:rsid w:val="00FC40D3"/>
    <w:rsid w:val="00FC524D"/>
    <w:rsid w:val="00FC5317"/>
    <w:rsid w:val="00FC5799"/>
    <w:rsid w:val="00FC59C5"/>
    <w:rsid w:val="00FC6743"/>
    <w:rsid w:val="00FC755F"/>
    <w:rsid w:val="00FC7C3E"/>
    <w:rsid w:val="00FD05C9"/>
    <w:rsid w:val="00FD1456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7F6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1E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8"/>
    </w:rPr>
  </w:style>
  <w:style w:type="character" w:styleId="a7">
    <w:name w:val="Hyperlink"/>
    <w:basedOn w:val="a0"/>
    <w:uiPriority w:val="99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Pr>
      <w:rFonts w:ascii="Tahoma" w:hAnsi="Tahoma" w:cs="Tahoma"/>
      <w:sz w:val="16"/>
      <w:szCs w:val="16"/>
    </w:rPr>
  </w:style>
  <w:style w:type="paragraph" w:styleId="ac">
    <w:name w:val="Body Text"/>
    <w:aliases w:val="Знак,Основной текст Знак Знак,Знак Знак2 Знак,Знак Знак Знак"/>
    <w:basedOn w:val="a"/>
    <w:link w:val="ad"/>
    <w:uiPriority w:val="99"/>
    <w:rsid w:val="005C06DC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Основной текст Знак Знак Знак,Знак Знак2 Знак Знак,Знак Знак Знак Знак"/>
    <w:basedOn w:val="a0"/>
    <w:link w:val="ac"/>
    <w:uiPriority w:val="99"/>
    <w:locked/>
    <w:rsid w:val="005C06DC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9C5FB2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customStyle="1" w:styleId="ConsPlusNormal">
    <w:name w:val="ConsPlusNormal"/>
    <w:rsid w:val="00983DF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">
    <w:name w:val="Emphasis"/>
    <w:basedOn w:val="a0"/>
    <w:uiPriority w:val="20"/>
    <w:qFormat/>
    <w:rsid w:val="00140DF9"/>
    <w:rPr>
      <w:rFonts w:cs="Times New Roman"/>
      <w:i/>
    </w:rPr>
  </w:style>
  <w:style w:type="character" w:customStyle="1" w:styleId="1">
    <w:name w:val="Сильное выделение1"/>
    <w:uiPriority w:val="21"/>
    <w:qFormat/>
    <w:rsid w:val="00140DF9"/>
    <w:rPr>
      <w:i/>
      <w:color w:val="4F81BD"/>
    </w:rPr>
  </w:style>
  <w:style w:type="character" w:styleId="af0">
    <w:name w:val="Intense Emphasis"/>
    <w:basedOn w:val="a0"/>
    <w:uiPriority w:val="21"/>
    <w:qFormat/>
    <w:rsid w:val="00140DF9"/>
    <w:rPr>
      <w:rFonts w:cs="Times New Roman"/>
      <w:b/>
      <w:bCs/>
      <w:i/>
      <w:iCs/>
      <w:color w:val="4F81BD" w:themeColor="accent1"/>
    </w:rPr>
  </w:style>
  <w:style w:type="paragraph" w:styleId="af1">
    <w:name w:val="No Spacing"/>
    <w:uiPriority w:val="1"/>
    <w:qFormat/>
    <w:rsid w:val="003A1773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756D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756DC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1E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8"/>
    </w:rPr>
  </w:style>
  <w:style w:type="character" w:styleId="a7">
    <w:name w:val="Hyperlink"/>
    <w:basedOn w:val="a0"/>
    <w:uiPriority w:val="99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Pr>
      <w:rFonts w:ascii="Tahoma" w:hAnsi="Tahoma" w:cs="Tahoma"/>
      <w:sz w:val="16"/>
      <w:szCs w:val="16"/>
    </w:rPr>
  </w:style>
  <w:style w:type="paragraph" w:styleId="ac">
    <w:name w:val="Body Text"/>
    <w:aliases w:val="Знак,Основной текст Знак Знак,Знак Знак2 Знак,Знак Знак Знак"/>
    <w:basedOn w:val="a"/>
    <w:link w:val="ad"/>
    <w:uiPriority w:val="99"/>
    <w:rsid w:val="005C06DC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Основной текст Знак Знак Знак,Знак Знак2 Знак Знак,Знак Знак Знак Знак"/>
    <w:basedOn w:val="a0"/>
    <w:link w:val="ac"/>
    <w:uiPriority w:val="99"/>
    <w:locked/>
    <w:rsid w:val="005C06DC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9C5FB2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customStyle="1" w:styleId="ConsPlusNormal">
    <w:name w:val="ConsPlusNormal"/>
    <w:rsid w:val="00983DF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">
    <w:name w:val="Emphasis"/>
    <w:basedOn w:val="a0"/>
    <w:uiPriority w:val="20"/>
    <w:qFormat/>
    <w:rsid w:val="00140DF9"/>
    <w:rPr>
      <w:rFonts w:cs="Times New Roman"/>
      <w:i/>
    </w:rPr>
  </w:style>
  <w:style w:type="character" w:customStyle="1" w:styleId="1">
    <w:name w:val="Сильное выделение1"/>
    <w:uiPriority w:val="21"/>
    <w:qFormat/>
    <w:rsid w:val="00140DF9"/>
    <w:rPr>
      <w:i/>
      <w:color w:val="4F81BD"/>
    </w:rPr>
  </w:style>
  <w:style w:type="character" w:styleId="af0">
    <w:name w:val="Intense Emphasis"/>
    <w:basedOn w:val="a0"/>
    <w:uiPriority w:val="21"/>
    <w:qFormat/>
    <w:rsid w:val="00140DF9"/>
    <w:rPr>
      <w:rFonts w:cs="Times New Roman"/>
      <w:b/>
      <w:bCs/>
      <w:i/>
      <w:iCs/>
      <w:color w:val="4F81BD" w:themeColor="accent1"/>
    </w:rPr>
  </w:style>
  <w:style w:type="paragraph" w:styleId="af1">
    <w:name w:val="No Spacing"/>
    <w:uiPriority w:val="1"/>
    <w:qFormat/>
    <w:rsid w:val="003A1773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756D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756DC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C489B-3F3F-4191-AF3F-643BBAB8A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7</TotalTime>
  <Pages>4</Pages>
  <Words>1191</Words>
  <Characters>6794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7970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Наместникова Светлана Владимировна</cp:lastModifiedBy>
  <cp:revision>8</cp:revision>
  <cp:lastPrinted>2022-11-23T15:42:00Z</cp:lastPrinted>
  <dcterms:created xsi:type="dcterms:W3CDTF">2023-05-19T08:37:00Z</dcterms:created>
  <dcterms:modified xsi:type="dcterms:W3CDTF">2023-12-13T17:04:00Z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